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3387054"/>
        <w:docPartObj>
          <w:docPartGallery w:val="Cover Pages"/>
          <w:docPartUnique/>
        </w:docPartObj>
      </w:sdtPr>
      <w:sdtEndPr>
        <w:rPr>
          <w:rFonts w:ascii="Arial" w:hAnsi="Arial" w:cs="Arial"/>
          <w:sz w:val="24"/>
          <w:szCs w:val="24"/>
        </w:rPr>
      </w:sdtEndPr>
      <w:sdtContent>
        <w:p w14:paraId="5962EE95" w14:textId="6D2024A5" w:rsidR="00132166" w:rsidRDefault="00132166"/>
        <w:p w14:paraId="2F63687A" w14:textId="27FE455B" w:rsidR="00132166" w:rsidRDefault="00132166">
          <w:pPr>
            <w:rPr>
              <w:rFonts w:ascii="Arial" w:hAnsi="Arial" w:cs="Arial"/>
              <w:sz w:val="24"/>
              <w:szCs w:val="24"/>
            </w:rPr>
          </w:pPr>
          <w:r w:rsidRPr="00132166">
            <w:rPr>
              <w:rFonts w:ascii="Arial" w:hAnsi="Arial" w:cs="Arial"/>
              <w:noProof/>
              <w:sz w:val="24"/>
              <w:szCs w:val="24"/>
            </w:rPr>
            <mc:AlternateContent>
              <mc:Choice Requires="wps">
                <w:drawing>
                  <wp:anchor distT="91440" distB="91440" distL="114300" distR="114300" simplePos="0" relativeHeight="251662336" behindDoc="0" locked="0" layoutInCell="1" allowOverlap="1" wp14:anchorId="60B78B80" wp14:editId="2D66C498">
                    <wp:simplePos x="0" y="0"/>
                    <wp:positionH relativeFrom="page">
                      <wp:posOffset>2143125</wp:posOffset>
                    </wp:positionH>
                    <wp:positionV relativeFrom="paragraph">
                      <wp:posOffset>276225</wp:posOffset>
                    </wp:positionV>
                    <wp:extent cx="4105275" cy="20383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038350"/>
                            </a:xfrm>
                            <a:prstGeom prst="rect">
                              <a:avLst/>
                            </a:prstGeom>
                            <a:noFill/>
                            <a:ln w="9525">
                              <a:noFill/>
                              <a:miter lim="800000"/>
                              <a:headEnd/>
                              <a:tailEnd/>
                            </a:ln>
                          </wps:spPr>
                          <wps:txbx>
                            <w:txbxContent>
                              <w:p w14:paraId="2B7E5136" w14:textId="55147A12" w:rsidR="00132166" w:rsidRP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Name:</w:t>
                                </w:r>
                                <w:r w:rsidRPr="00132166">
                                  <w:rPr>
                                    <w:rFonts w:ascii="Arial" w:hAnsi="Arial" w:cs="Arial"/>
                                    <w:sz w:val="32"/>
                                    <w:szCs w:val="32"/>
                                    <w:lang w:val="en-GB"/>
                                  </w:rPr>
                                  <w:t xml:space="preserve"> Isabelle Parsons</w:t>
                                </w:r>
                              </w:p>
                              <w:p w14:paraId="0D9BF695" w14:textId="50310733" w:rsidR="00132166" w:rsidRP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Student number:</w:t>
                                </w:r>
                                <w:r w:rsidRPr="00132166">
                                  <w:rPr>
                                    <w:rFonts w:ascii="Arial" w:hAnsi="Arial" w:cs="Arial"/>
                                    <w:sz w:val="32"/>
                                    <w:szCs w:val="32"/>
                                    <w:lang w:val="en-GB"/>
                                  </w:rPr>
                                  <w:t xml:space="preserve"> 12120137</w:t>
                                </w:r>
                              </w:p>
                              <w:p w14:paraId="03EDFE35" w14:textId="2DDB6862" w:rsidR="00132166" w:rsidRP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Course:</w:t>
                                </w:r>
                                <w:r w:rsidRPr="00132166">
                                  <w:rPr>
                                    <w:rFonts w:ascii="Arial" w:hAnsi="Arial" w:cs="Arial"/>
                                    <w:sz w:val="32"/>
                                    <w:szCs w:val="32"/>
                                    <w:lang w:val="en-GB"/>
                                  </w:rPr>
                                  <w:t xml:space="preserve"> ACCT11081</w:t>
                                </w:r>
                              </w:p>
                              <w:p w14:paraId="55405257" w14:textId="118C0995" w:rsid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Due date:</w:t>
                                </w:r>
                                <w:r w:rsidRPr="00132166">
                                  <w:rPr>
                                    <w:rFonts w:ascii="Arial" w:hAnsi="Arial" w:cs="Arial"/>
                                    <w:sz w:val="32"/>
                                    <w:szCs w:val="32"/>
                                    <w:lang w:val="en-GB"/>
                                  </w:rPr>
                                  <w:t xml:space="preserve"> 29-09-20</w:t>
                                </w:r>
                              </w:p>
                              <w:p w14:paraId="44584304" w14:textId="5A90C506" w:rsid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p>
                              <w:p w14:paraId="7EE34DCB" w14:textId="2991A42A" w:rsidR="00132166" w:rsidRPr="00132166" w:rsidRDefault="00132166" w:rsidP="00132166">
                                <w:pPr>
                                  <w:pBdr>
                                    <w:top w:val="single" w:sz="24" w:space="8" w:color="5B9BD5" w:themeColor="accent1"/>
                                    <w:bottom w:val="single" w:sz="24" w:space="8" w:color="5B9BD5" w:themeColor="accent1"/>
                                  </w:pBdr>
                                  <w:spacing w:after="0"/>
                                  <w:jc w:val="center"/>
                                  <w:rPr>
                                    <w:rFonts w:ascii="Arial" w:hAnsi="Arial" w:cs="Arial"/>
                                    <w:b/>
                                    <w:bCs/>
                                    <w:sz w:val="32"/>
                                    <w:szCs w:val="32"/>
                                    <w:lang w:val="en-GB"/>
                                  </w:rPr>
                                </w:pPr>
                                <w:r w:rsidRPr="00132166">
                                  <w:rPr>
                                    <w:rFonts w:ascii="Arial" w:hAnsi="Arial" w:cs="Arial"/>
                                    <w:b/>
                                    <w:bCs/>
                                    <w:sz w:val="32"/>
                                    <w:szCs w:val="32"/>
                                    <w:lang w:val="en-GB"/>
                                  </w:rPr>
                                  <w:t>Steps 7-11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78B80" id="_x0000_t202" coordsize="21600,21600" o:spt="202" path="m,l,21600r21600,l21600,xe">
                    <v:stroke joinstyle="miter"/>
                    <v:path gradientshapeok="t" o:connecttype="rect"/>
                  </v:shapetype>
                  <v:shape id="Text Box 2" o:spid="_x0000_s1026" type="#_x0000_t202" style="position:absolute;margin-left:168.75pt;margin-top:21.75pt;width:323.25pt;height:160.5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" filled="f" stroked="f">
                    <v:textbox>
                      <w:txbxContent>
                        <w:p w14:paraId="2B7E5136" w14:textId="55147A12" w:rsidR="00132166" w:rsidRP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Name:</w:t>
                          </w:r>
                          <w:r w:rsidRPr="00132166">
                            <w:rPr>
                              <w:rFonts w:ascii="Arial" w:hAnsi="Arial" w:cs="Arial"/>
                              <w:sz w:val="32"/>
                              <w:szCs w:val="32"/>
                              <w:lang w:val="en-GB"/>
                            </w:rPr>
                            <w:t xml:space="preserve"> Isabelle Parsons</w:t>
                          </w:r>
                        </w:p>
                        <w:p w14:paraId="0D9BF695" w14:textId="50310733" w:rsidR="00132166" w:rsidRP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Student number:</w:t>
                          </w:r>
                          <w:r w:rsidRPr="00132166">
                            <w:rPr>
                              <w:rFonts w:ascii="Arial" w:hAnsi="Arial" w:cs="Arial"/>
                              <w:sz w:val="32"/>
                              <w:szCs w:val="32"/>
                              <w:lang w:val="en-GB"/>
                            </w:rPr>
                            <w:t xml:space="preserve"> 12120137</w:t>
                          </w:r>
                        </w:p>
                        <w:p w14:paraId="03EDFE35" w14:textId="2DDB6862" w:rsidR="00132166" w:rsidRP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Course:</w:t>
                          </w:r>
                          <w:r w:rsidRPr="00132166">
                            <w:rPr>
                              <w:rFonts w:ascii="Arial" w:hAnsi="Arial" w:cs="Arial"/>
                              <w:sz w:val="32"/>
                              <w:szCs w:val="32"/>
                              <w:lang w:val="en-GB"/>
                            </w:rPr>
                            <w:t xml:space="preserve"> ACCT11081</w:t>
                          </w:r>
                        </w:p>
                        <w:p w14:paraId="55405257" w14:textId="118C0995" w:rsid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r w:rsidRPr="00132166">
                            <w:rPr>
                              <w:rFonts w:ascii="Arial" w:hAnsi="Arial" w:cs="Arial"/>
                              <w:b/>
                              <w:bCs/>
                              <w:sz w:val="32"/>
                              <w:szCs w:val="32"/>
                              <w:lang w:val="en-GB"/>
                            </w:rPr>
                            <w:t>Due date:</w:t>
                          </w:r>
                          <w:r w:rsidRPr="00132166">
                            <w:rPr>
                              <w:rFonts w:ascii="Arial" w:hAnsi="Arial" w:cs="Arial"/>
                              <w:sz w:val="32"/>
                              <w:szCs w:val="32"/>
                              <w:lang w:val="en-GB"/>
                            </w:rPr>
                            <w:t xml:space="preserve"> 29-09-20</w:t>
                          </w:r>
                        </w:p>
                        <w:p w14:paraId="44584304" w14:textId="5A90C506" w:rsidR="00132166" w:rsidRDefault="00132166">
                          <w:pPr>
                            <w:pBdr>
                              <w:top w:val="single" w:sz="24" w:space="8" w:color="5B9BD5" w:themeColor="accent1"/>
                              <w:bottom w:val="single" w:sz="24" w:space="8" w:color="5B9BD5" w:themeColor="accent1"/>
                            </w:pBdr>
                            <w:spacing w:after="0"/>
                            <w:rPr>
                              <w:rFonts w:ascii="Arial" w:hAnsi="Arial" w:cs="Arial"/>
                              <w:sz w:val="32"/>
                              <w:szCs w:val="32"/>
                              <w:lang w:val="en-GB"/>
                            </w:rPr>
                          </w:pPr>
                        </w:p>
                        <w:p w14:paraId="7EE34DCB" w14:textId="2991A42A" w:rsidR="00132166" w:rsidRPr="00132166" w:rsidRDefault="00132166" w:rsidP="00132166">
                          <w:pPr>
                            <w:pBdr>
                              <w:top w:val="single" w:sz="24" w:space="8" w:color="5B9BD5" w:themeColor="accent1"/>
                              <w:bottom w:val="single" w:sz="24" w:space="8" w:color="5B9BD5" w:themeColor="accent1"/>
                            </w:pBdr>
                            <w:spacing w:after="0"/>
                            <w:jc w:val="center"/>
                            <w:rPr>
                              <w:rFonts w:ascii="Arial" w:hAnsi="Arial" w:cs="Arial"/>
                              <w:b/>
                              <w:bCs/>
                              <w:sz w:val="32"/>
                              <w:szCs w:val="32"/>
                              <w:lang w:val="en-GB"/>
                            </w:rPr>
                          </w:pPr>
                          <w:r w:rsidRPr="00132166">
                            <w:rPr>
                              <w:rFonts w:ascii="Arial" w:hAnsi="Arial" w:cs="Arial"/>
                              <w:b/>
                              <w:bCs/>
                              <w:sz w:val="32"/>
                              <w:szCs w:val="32"/>
                              <w:lang w:val="en-GB"/>
                            </w:rPr>
                            <w:t>Steps 7-11</w:t>
                          </w:r>
                        </w:p>
                      </w:txbxContent>
                    </v:textbox>
                    <w10:wrap type="topAndBottom" anchorx="page"/>
                  </v:shape>
                </w:pict>
              </mc:Fallback>
            </mc:AlternateContent>
          </w:r>
          <w:r>
            <w:rPr>
              <w:noProof/>
            </w:rPr>
            <mc:AlternateContent>
              <mc:Choice Requires="wpg">
                <w:drawing>
                  <wp:anchor distT="0" distB="0" distL="114300" distR="114300" simplePos="0" relativeHeight="251660288" behindDoc="0" locked="0" layoutInCell="1" allowOverlap="1" wp14:anchorId="7108E65C" wp14:editId="1F6FEA10">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E1C0994" id="Group 114" o:spid="_x0000_s1026" style="position:absolute;margin-left:0;margin-top:0;width:18pt;height:10in;z-index:25166028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Pr>
              <w:rFonts w:ascii="Arial" w:hAnsi="Arial" w:cs="Arial"/>
              <w:sz w:val="24"/>
              <w:szCs w:val="24"/>
            </w:rPr>
            <w:br w:type="page"/>
          </w:r>
        </w:p>
      </w:sdtContent>
    </w:sdt>
    <w:p w14:paraId="26A1ED7A" w14:textId="56F5D118" w:rsidR="00F15B99" w:rsidRPr="003478B5" w:rsidRDefault="003478B5" w:rsidP="003478B5">
      <w:pPr>
        <w:jc w:val="center"/>
        <w:rPr>
          <w:rFonts w:ascii="Arial" w:hAnsi="Arial" w:cs="Arial"/>
          <w:b/>
          <w:bCs/>
          <w:sz w:val="32"/>
          <w:szCs w:val="32"/>
        </w:rPr>
      </w:pPr>
      <w:r w:rsidRPr="003478B5">
        <w:rPr>
          <w:rFonts w:ascii="Arial" w:hAnsi="Arial" w:cs="Arial"/>
          <w:b/>
          <w:bCs/>
          <w:sz w:val="32"/>
          <w:szCs w:val="32"/>
        </w:rPr>
        <w:lastRenderedPageBreak/>
        <w:t>Step 7</w:t>
      </w:r>
    </w:p>
    <w:p w14:paraId="3F1B42C6" w14:textId="14FB718F" w:rsidR="003478B5" w:rsidRPr="003478B5" w:rsidRDefault="003478B5">
      <w:pPr>
        <w:rPr>
          <w:rFonts w:ascii="Arial" w:hAnsi="Arial" w:cs="Arial"/>
          <w:sz w:val="24"/>
          <w:szCs w:val="24"/>
        </w:rPr>
      </w:pPr>
      <w:r w:rsidRPr="003478B5">
        <w:rPr>
          <w:rFonts w:ascii="Arial" w:hAnsi="Arial" w:cs="Arial"/>
          <w:sz w:val="24"/>
          <w:szCs w:val="24"/>
        </w:rPr>
        <w:t>Analysis of Inventories</w:t>
      </w:r>
    </w:p>
    <w:p w14:paraId="0D404A27" w14:textId="07AADC06" w:rsidR="003478B5" w:rsidRPr="003478B5" w:rsidRDefault="003478B5">
      <w:pPr>
        <w:rPr>
          <w:rFonts w:ascii="Arial" w:hAnsi="Arial" w:cs="Arial"/>
          <w:sz w:val="24"/>
          <w:szCs w:val="24"/>
        </w:rPr>
      </w:pPr>
      <w:r w:rsidRPr="003478B5">
        <w:rPr>
          <w:rFonts w:ascii="Arial" w:hAnsi="Arial" w:cs="Arial"/>
          <w:sz w:val="24"/>
          <w:szCs w:val="24"/>
        </w:rPr>
        <w:t>Data of Inventories</w:t>
      </w:r>
    </w:p>
    <w:p w14:paraId="7AB298DF" w14:textId="40C78030" w:rsidR="0094235E" w:rsidRPr="001D0041" w:rsidRDefault="0094235E" w:rsidP="0094235E">
      <w:pPr>
        <w:pStyle w:val="Heading3"/>
        <w:rPr>
          <w:rFonts w:ascii="Arial" w:hAnsi="Arial" w:cs="Arial"/>
        </w:rPr>
      </w:pPr>
    </w:p>
    <w:tbl>
      <w:tblPr>
        <w:tblStyle w:val="GridTable4-Accent4"/>
        <w:tblW w:w="0" w:type="auto"/>
        <w:tblLook w:val="04A0" w:firstRow="1" w:lastRow="0" w:firstColumn="1" w:lastColumn="0" w:noHBand="0" w:noVBand="1"/>
      </w:tblPr>
      <w:tblGrid>
        <w:gridCol w:w="3235"/>
        <w:gridCol w:w="1980"/>
        <w:gridCol w:w="2070"/>
        <w:gridCol w:w="2065"/>
      </w:tblGrid>
      <w:tr w:rsidR="000F0D13" w:rsidRPr="001D0041" w14:paraId="69F67B99" w14:textId="77777777" w:rsidTr="002F2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9F9581" w14:textId="77777777" w:rsidR="000F0D13" w:rsidRPr="001D0041" w:rsidRDefault="000F0D13" w:rsidP="00F15B99">
            <w:pPr>
              <w:rPr>
                <w:rFonts w:ascii="Arial" w:hAnsi="Arial" w:cs="Arial"/>
                <w:sz w:val="24"/>
                <w:szCs w:val="24"/>
              </w:rPr>
            </w:pPr>
            <w:r w:rsidRPr="001D0041">
              <w:rPr>
                <w:rFonts w:ascii="Arial" w:hAnsi="Arial" w:cs="Arial"/>
                <w:sz w:val="24"/>
                <w:szCs w:val="24"/>
              </w:rPr>
              <w:t>Year</w:t>
            </w:r>
          </w:p>
        </w:tc>
        <w:tc>
          <w:tcPr>
            <w:tcW w:w="1980" w:type="dxa"/>
          </w:tcPr>
          <w:p w14:paraId="75373E51" w14:textId="77777777" w:rsidR="002F287F" w:rsidRPr="001D0041" w:rsidRDefault="000F0D13" w:rsidP="002F287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2017</w:t>
            </w:r>
          </w:p>
          <w:p w14:paraId="635E9C10" w14:textId="77777777" w:rsidR="000F0D13" w:rsidRPr="001D0041" w:rsidRDefault="004D69BE" w:rsidP="002F287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Annual report</w:t>
            </w:r>
          </w:p>
        </w:tc>
        <w:tc>
          <w:tcPr>
            <w:tcW w:w="2070" w:type="dxa"/>
          </w:tcPr>
          <w:p w14:paraId="3F960EB8" w14:textId="77777777" w:rsidR="002F287F" w:rsidRPr="001D0041" w:rsidRDefault="000F0D13" w:rsidP="002F287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2018</w:t>
            </w:r>
          </w:p>
          <w:p w14:paraId="7ABF7AD0" w14:textId="77777777" w:rsidR="000F0D13" w:rsidRPr="001D0041" w:rsidRDefault="004D69BE" w:rsidP="002F287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Annual Report</w:t>
            </w:r>
          </w:p>
        </w:tc>
        <w:tc>
          <w:tcPr>
            <w:tcW w:w="2065" w:type="dxa"/>
          </w:tcPr>
          <w:p w14:paraId="1ED772D4" w14:textId="77777777" w:rsidR="002F287F" w:rsidRPr="001D0041" w:rsidRDefault="000F0D13" w:rsidP="002F287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2019</w:t>
            </w:r>
          </w:p>
          <w:p w14:paraId="4A5CECD5" w14:textId="77777777" w:rsidR="000F0D13" w:rsidRPr="001D0041" w:rsidRDefault="004D69BE" w:rsidP="002F287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Annual Report</w:t>
            </w:r>
          </w:p>
        </w:tc>
      </w:tr>
      <w:tr w:rsidR="000F0D13" w:rsidRPr="001D0041" w14:paraId="53911BDD"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FF07CB7" w14:textId="77777777" w:rsidR="000F0D13" w:rsidRPr="001D0041" w:rsidRDefault="0049253A" w:rsidP="00F15B99">
            <w:pPr>
              <w:rPr>
                <w:rFonts w:ascii="Arial" w:hAnsi="Arial" w:cs="Arial"/>
                <w:b w:val="0"/>
                <w:sz w:val="24"/>
                <w:szCs w:val="24"/>
              </w:rPr>
            </w:pPr>
            <w:r w:rsidRPr="001D0041">
              <w:rPr>
                <w:rFonts w:ascii="Arial" w:hAnsi="Arial" w:cs="Arial"/>
                <w:b w:val="0"/>
                <w:sz w:val="24"/>
                <w:szCs w:val="24"/>
              </w:rPr>
              <w:t>Invent</w:t>
            </w:r>
            <w:r w:rsidR="00637F23" w:rsidRPr="001D0041">
              <w:rPr>
                <w:rFonts w:ascii="Arial" w:hAnsi="Arial" w:cs="Arial"/>
                <w:b w:val="0"/>
                <w:sz w:val="24"/>
                <w:szCs w:val="24"/>
              </w:rPr>
              <w:t>ories</w:t>
            </w:r>
            <w:r w:rsidR="00C25941" w:rsidRPr="001D0041">
              <w:rPr>
                <w:rFonts w:ascii="Arial" w:hAnsi="Arial" w:cs="Arial"/>
                <w:b w:val="0"/>
                <w:sz w:val="24"/>
                <w:szCs w:val="24"/>
              </w:rPr>
              <w:t xml:space="preserve"> (Current Assets)</w:t>
            </w:r>
          </w:p>
        </w:tc>
        <w:tc>
          <w:tcPr>
            <w:tcW w:w="1980" w:type="dxa"/>
          </w:tcPr>
          <w:p w14:paraId="37ED540B" w14:textId="77777777" w:rsidR="000F0D13" w:rsidRPr="001D0041" w:rsidRDefault="000F0D13" w:rsidP="002F287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070" w:type="dxa"/>
          </w:tcPr>
          <w:p w14:paraId="26BE027D" w14:textId="77777777" w:rsidR="000F0D13" w:rsidRPr="001D0041" w:rsidRDefault="000F0D13" w:rsidP="002F287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065" w:type="dxa"/>
          </w:tcPr>
          <w:p w14:paraId="62723CBD" w14:textId="77777777" w:rsidR="000F0D13" w:rsidRPr="001D0041" w:rsidRDefault="000F0D13" w:rsidP="002F287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61D35" w:rsidRPr="001D0041" w14:paraId="16549B7F" w14:textId="77777777" w:rsidTr="002F287F">
        <w:tc>
          <w:tcPr>
            <w:cnfStyle w:val="001000000000" w:firstRow="0" w:lastRow="0" w:firstColumn="1" w:lastColumn="0" w:oddVBand="0" w:evenVBand="0" w:oddHBand="0" w:evenHBand="0" w:firstRowFirstColumn="0" w:firstRowLastColumn="0" w:lastRowFirstColumn="0" w:lastRowLastColumn="0"/>
            <w:tcW w:w="3235" w:type="dxa"/>
          </w:tcPr>
          <w:p w14:paraId="00E6DB22" w14:textId="77777777" w:rsidR="00F61D35" w:rsidRPr="001D0041" w:rsidRDefault="00F61D35" w:rsidP="00F15B99">
            <w:pPr>
              <w:rPr>
                <w:rFonts w:ascii="Arial" w:hAnsi="Arial" w:cs="Arial"/>
                <w:b w:val="0"/>
                <w:sz w:val="24"/>
                <w:szCs w:val="24"/>
              </w:rPr>
            </w:pPr>
            <w:r w:rsidRPr="001D0041">
              <w:rPr>
                <w:rFonts w:ascii="Arial" w:hAnsi="Arial" w:cs="Arial"/>
                <w:b w:val="0"/>
                <w:sz w:val="24"/>
                <w:szCs w:val="24"/>
              </w:rPr>
              <w:t>Work in Progress</w:t>
            </w:r>
          </w:p>
        </w:tc>
        <w:tc>
          <w:tcPr>
            <w:tcW w:w="1980" w:type="dxa"/>
          </w:tcPr>
          <w:p w14:paraId="337165C5" w14:textId="77777777" w:rsidR="00F61D35" w:rsidRPr="001D0041" w:rsidRDefault="00300287" w:rsidP="002F287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$37,254,073</w:t>
            </w:r>
          </w:p>
        </w:tc>
        <w:tc>
          <w:tcPr>
            <w:tcW w:w="2070" w:type="dxa"/>
          </w:tcPr>
          <w:p w14:paraId="2059F5CF" w14:textId="77777777" w:rsidR="00F61D35" w:rsidRPr="001D0041" w:rsidRDefault="00300287" w:rsidP="002F287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$31,395,917</w:t>
            </w:r>
          </w:p>
        </w:tc>
        <w:tc>
          <w:tcPr>
            <w:tcW w:w="2065" w:type="dxa"/>
          </w:tcPr>
          <w:p w14:paraId="3637D0DE" w14:textId="77777777" w:rsidR="00F61D35" w:rsidRPr="001D0041" w:rsidRDefault="00300287" w:rsidP="002F287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$70,549,285</w:t>
            </w:r>
          </w:p>
        </w:tc>
      </w:tr>
      <w:tr w:rsidR="00F61D35" w:rsidRPr="001D0041" w14:paraId="5B479E42"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6DE13D4" w14:textId="77777777" w:rsidR="00F61D35" w:rsidRPr="001D0041" w:rsidRDefault="00F61D35" w:rsidP="00F15B99">
            <w:pPr>
              <w:rPr>
                <w:rFonts w:ascii="Arial" w:hAnsi="Arial" w:cs="Arial"/>
                <w:b w:val="0"/>
                <w:sz w:val="24"/>
                <w:szCs w:val="24"/>
              </w:rPr>
            </w:pPr>
            <w:r w:rsidRPr="001D0041">
              <w:rPr>
                <w:rFonts w:ascii="Arial" w:hAnsi="Arial" w:cs="Arial"/>
                <w:b w:val="0"/>
                <w:sz w:val="24"/>
                <w:szCs w:val="24"/>
              </w:rPr>
              <w:t>Completed Stock</w:t>
            </w:r>
          </w:p>
        </w:tc>
        <w:tc>
          <w:tcPr>
            <w:tcW w:w="1980" w:type="dxa"/>
          </w:tcPr>
          <w:p w14:paraId="50AB8ACD" w14:textId="77777777" w:rsidR="00F61D35" w:rsidRPr="001D0041" w:rsidRDefault="00300287" w:rsidP="002F287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$77,708,199</w:t>
            </w:r>
          </w:p>
        </w:tc>
        <w:tc>
          <w:tcPr>
            <w:tcW w:w="2070" w:type="dxa"/>
          </w:tcPr>
          <w:p w14:paraId="5FF8ABB1" w14:textId="77777777" w:rsidR="00F61D35" w:rsidRPr="001D0041" w:rsidRDefault="00300287" w:rsidP="002F287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$52,911,480</w:t>
            </w:r>
          </w:p>
        </w:tc>
        <w:tc>
          <w:tcPr>
            <w:tcW w:w="2065" w:type="dxa"/>
          </w:tcPr>
          <w:p w14:paraId="61DFA19B" w14:textId="77777777" w:rsidR="00F61D35" w:rsidRPr="001D0041" w:rsidRDefault="00300287" w:rsidP="002F287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$59,375,950</w:t>
            </w:r>
          </w:p>
        </w:tc>
      </w:tr>
      <w:tr w:rsidR="00300287" w:rsidRPr="001D0041" w14:paraId="38F0F9D0" w14:textId="77777777" w:rsidTr="002F287F">
        <w:tc>
          <w:tcPr>
            <w:cnfStyle w:val="001000000000" w:firstRow="0" w:lastRow="0" w:firstColumn="1" w:lastColumn="0" w:oddVBand="0" w:evenVBand="0" w:oddHBand="0" w:evenHBand="0" w:firstRowFirstColumn="0" w:firstRowLastColumn="0" w:lastRowFirstColumn="0" w:lastRowLastColumn="0"/>
            <w:tcW w:w="3235" w:type="dxa"/>
          </w:tcPr>
          <w:p w14:paraId="658F39D8"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Total Current Inventories</w:t>
            </w:r>
          </w:p>
        </w:tc>
        <w:tc>
          <w:tcPr>
            <w:tcW w:w="1980" w:type="dxa"/>
          </w:tcPr>
          <w:p w14:paraId="42AAF493"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$114,962,272</w:t>
            </w:r>
          </w:p>
        </w:tc>
        <w:tc>
          <w:tcPr>
            <w:tcW w:w="2070" w:type="dxa"/>
          </w:tcPr>
          <w:p w14:paraId="337594D4"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$84,307,397</w:t>
            </w:r>
          </w:p>
        </w:tc>
        <w:tc>
          <w:tcPr>
            <w:tcW w:w="2065" w:type="dxa"/>
          </w:tcPr>
          <w:p w14:paraId="40DB524C"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$129,925,235</w:t>
            </w:r>
          </w:p>
        </w:tc>
      </w:tr>
      <w:tr w:rsidR="00300287" w:rsidRPr="001D0041" w14:paraId="606EBD92"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FAC6FFD"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Inventories (Non-Current Assets)</w:t>
            </w:r>
          </w:p>
        </w:tc>
        <w:tc>
          <w:tcPr>
            <w:tcW w:w="1980" w:type="dxa"/>
          </w:tcPr>
          <w:p w14:paraId="65510510"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070" w:type="dxa"/>
          </w:tcPr>
          <w:p w14:paraId="703C33F1"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065" w:type="dxa"/>
          </w:tcPr>
          <w:p w14:paraId="50A18B6D"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00287" w:rsidRPr="001D0041" w14:paraId="0CBE7DCC" w14:textId="77777777" w:rsidTr="002F287F">
        <w:tc>
          <w:tcPr>
            <w:cnfStyle w:val="001000000000" w:firstRow="0" w:lastRow="0" w:firstColumn="1" w:lastColumn="0" w:oddVBand="0" w:evenVBand="0" w:oddHBand="0" w:evenHBand="0" w:firstRowFirstColumn="0" w:firstRowLastColumn="0" w:lastRowFirstColumn="0" w:lastRowLastColumn="0"/>
            <w:tcW w:w="3235" w:type="dxa"/>
          </w:tcPr>
          <w:p w14:paraId="136B763D"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Work in progress</w:t>
            </w:r>
          </w:p>
        </w:tc>
        <w:tc>
          <w:tcPr>
            <w:tcW w:w="1980" w:type="dxa"/>
          </w:tcPr>
          <w:p w14:paraId="1CA3C0BA"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$45,579,688</w:t>
            </w:r>
          </w:p>
        </w:tc>
        <w:tc>
          <w:tcPr>
            <w:tcW w:w="2070" w:type="dxa"/>
          </w:tcPr>
          <w:p w14:paraId="51256CBF"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$40,093,105</w:t>
            </w:r>
          </w:p>
        </w:tc>
        <w:tc>
          <w:tcPr>
            <w:tcW w:w="2065" w:type="dxa"/>
          </w:tcPr>
          <w:p w14:paraId="23C9B8AD"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$40,237,825</w:t>
            </w:r>
          </w:p>
        </w:tc>
      </w:tr>
      <w:tr w:rsidR="00300287" w:rsidRPr="001D0041" w14:paraId="0E13DA51"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2ECB063"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Completed Stock</w:t>
            </w:r>
          </w:p>
        </w:tc>
        <w:tc>
          <w:tcPr>
            <w:tcW w:w="1980" w:type="dxa"/>
          </w:tcPr>
          <w:p w14:paraId="4D377F0F"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$27,546,227</w:t>
            </w:r>
          </w:p>
        </w:tc>
        <w:tc>
          <w:tcPr>
            <w:tcW w:w="2070" w:type="dxa"/>
          </w:tcPr>
          <w:p w14:paraId="65124C06"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$20,511,096</w:t>
            </w:r>
          </w:p>
        </w:tc>
        <w:tc>
          <w:tcPr>
            <w:tcW w:w="2065" w:type="dxa"/>
          </w:tcPr>
          <w:p w14:paraId="09FB7067"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$22,569,721</w:t>
            </w:r>
          </w:p>
        </w:tc>
      </w:tr>
      <w:tr w:rsidR="00300287" w:rsidRPr="001D0041" w14:paraId="70CB1EB0" w14:textId="77777777" w:rsidTr="002F287F">
        <w:tc>
          <w:tcPr>
            <w:cnfStyle w:val="001000000000" w:firstRow="0" w:lastRow="0" w:firstColumn="1" w:lastColumn="0" w:oddVBand="0" w:evenVBand="0" w:oddHBand="0" w:evenHBand="0" w:firstRowFirstColumn="0" w:firstRowLastColumn="0" w:lastRowFirstColumn="0" w:lastRowLastColumn="0"/>
            <w:tcW w:w="3235" w:type="dxa"/>
          </w:tcPr>
          <w:p w14:paraId="2AAB0010"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Total Non-Current inventories</w:t>
            </w:r>
          </w:p>
        </w:tc>
        <w:tc>
          <w:tcPr>
            <w:tcW w:w="1980" w:type="dxa"/>
          </w:tcPr>
          <w:p w14:paraId="7D2E26D9"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$73,125,915</w:t>
            </w:r>
          </w:p>
        </w:tc>
        <w:tc>
          <w:tcPr>
            <w:tcW w:w="2070" w:type="dxa"/>
          </w:tcPr>
          <w:p w14:paraId="6E954625"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$60,604,201</w:t>
            </w:r>
          </w:p>
        </w:tc>
        <w:tc>
          <w:tcPr>
            <w:tcW w:w="2065" w:type="dxa"/>
          </w:tcPr>
          <w:p w14:paraId="6FB0E842" w14:textId="77777777" w:rsidR="00300287" w:rsidRPr="001D0041" w:rsidRDefault="00300287"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$62,807,546</w:t>
            </w:r>
          </w:p>
        </w:tc>
      </w:tr>
      <w:tr w:rsidR="00300287" w:rsidRPr="001D0041" w14:paraId="552FC014"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B6549BD"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Notes to Fin. Statement</w:t>
            </w:r>
          </w:p>
        </w:tc>
        <w:tc>
          <w:tcPr>
            <w:tcW w:w="1980" w:type="dxa"/>
          </w:tcPr>
          <w:p w14:paraId="37CA9E9E" w14:textId="61360BD6"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18</w:t>
            </w:r>
          </w:p>
        </w:tc>
        <w:tc>
          <w:tcPr>
            <w:tcW w:w="2070" w:type="dxa"/>
          </w:tcPr>
          <w:p w14:paraId="7333EDC2"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18</w:t>
            </w:r>
          </w:p>
        </w:tc>
        <w:tc>
          <w:tcPr>
            <w:tcW w:w="2065" w:type="dxa"/>
          </w:tcPr>
          <w:p w14:paraId="2A352DEE" w14:textId="77777777" w:rsidR="00300287" w:rsidRPr="001D0041" w:rsidRDefault="00300287"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D0041">
              <w:rPr>
                <w:rFonts w:ascii="Arial" w:hAnsi="Arial" w:cs="Arial"/>
                <w:sz w:val="24"/>
                <w:szCs w:val="24"/>
              </w:rPr>
              <w:t>16</w:t>
            </w:r>
          </w:p>
        </w:tc>
      </w:tr>
      <w:tr w:rsidR="00300287" w:rsidRPr="001D0041" w14:paraId="0CBC73C8" w14:textId="77777777" w:rsidTr="002F287F">
        <w:tc>
          <w:tcPr>
            <w:cnfStyle w:val="001000000000" w:firstRow="0" w:lastRow="0" w:firstColumn="1" w:lastColumn="0" w:oddVBand="0" w:evenVBand="0" w:oddHBand="0" w:evenHBand="0" w:firstRowFirstColumn="0" w:firstRowLastColumn="0" w:lastRowFirstColumn="0" w:lastRowLastColumn="0"/>
            <w:tcW w:w="3235" w:type="dxa"/>
          </w:tcPr>
          <w:p w14:paraId="23E89715"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 xml:space="preserve">Index to Notes to Fin. Statement </w:t>
            </w:r>
          </w:p>
        </w:tc>
        <w:tc>
          <w:tcPr>
            <w:tcW w:w="1980" w:type="dxa"/>
          </w:tcPr>
          <w:p w14:paraId="2CF8D5F9" w14:textId="20D3EB86" w:rsidR="00300287" w:rsidRPr="001D0041" w:rsidRDefault="003478B5" w:rsidP="00300287">
            <w:pPr>
              <w:tabs>
                <w:tab w:val="center" w:pos="10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Page </w:t>
            </w:r>
            <w:r w:rsidR="00300287" w:rsidRPr="001D0041">
              <w:rPr>
                <w:rFonts w:ascii="Arial" w:hAnsi="Arial" w:cs="Arial"/>
                <w:sz w:val="24"/>
                <w:szCs w:val="24"/>
              </w:rPr>
              <w:t>78</w:t>
            </w:r>
          </w:p>
        </w:tc>
        <w:tc>
          <w:tcPr>
            <w:tcW w:w="2070" w:type="dxa"/>
          </w:tcPr>
          <w:p w14:paraId="61358706" w14:textId="13DC59BB" w:rsidR="00300287" w:rsidRPr="001D0041" w:rsidRDefault="003478B5"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Page </w:t>
            </w:r>
            <w:r w:rsidR="00300287" w:rsidRPr="001D0041">
              <w:rPr>
                <w:rFonts w:ascii="Arial" w:hAnsi="Arial" w:cs="Arial"/>
                <w:sz w:val="24"/>
                <w:szCs w:val="24"/>
              </w:rPr>
              <w:t>70</w:t>
            </w:r>
          </w:p>
        </w:tc>
        <w:tc>
          <w:tcPr>
            <w:tcW w:w="2065" w:type="dxa"/>
          </w:tcPr>
          <w:p w14:paraId="5D89DBA7" w14:textId="209ACCB5" w:rsidR="00300287" w:rsidRPr="001D0041" w:rsidRDefault="003478B5" w:rsidP="0030028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Page </w:t>
            </w:r>
            <w:r w:rsidR="00300287" w:rsidRPr="001D0041">
              <w:rPr>
                <w:rFonts w:ascii="Arial" w:hAnsi="Arial" w:cs="Arial"/>
                <w:sz w:val="24"/>
                <w:szCs w:val="24"/>
              </w:rPr>
              <w:t>71</w:t>
            </w:r>
          </w:p>
        </w:tc>
      </w:tr>
      <w:tr w:rsidR="00300287" w:rsidRPr="001D0041" w14:paraId="74D38E05"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4B27887" w14:textId="77777777" w:rsidR="00300287" w:rsidRPr="001D0041" w:rsidRDefault="00300287" w:rsidP="00300287">
            <w:pPr>
              <w:rPr>
                <w:rFonts w:ascii="Arial" w:hAnsi="Arial" w:cs="Arial"/>
                <w:b w:val="0"/>
                <w:sz w:val="24"/>
                <w:szCs w:val="24"/>
              </w:rPr>
            </w:pPr>
            <w:r w:rsidRPr="001D0041">
              <w:rPr>
                <w:rFonts w:ascii="Arial" w:hAnsi="Arial" w:cs="Arial"/>
                <w:b w:val="0"/>
                <w:sz w:val="24"/>
                <w:szCs w:val="24"/>
              </w:rPr>
              <w:t xml:space="preserve">Index to Significant Acc. Policies </w:t>
            </w:r>
          </w:p>
        </w:tc>
        <w:tc>
          <w:tcPr>
            <w:tcW w:w="1980" w:type="dxa"/>
          </w:tcPr>
          <w:p w14:paraId="3DC6A7B6" w14:textId="4AB822CE" w:rsidR="00300287" w:rsidRPr="001D0041" w:rsidRDefault="003478B5" w:rsidP="00300287">
            <w:pPr>
              <w:tabs>
                <w:tab w:val="center" w:pos="10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Page </w:t>
            </w:r>
            <w:r w:rsidR="00300287" w:rsidRPr="001D0041">
              <w:rPr>
                <w:rFonts w:ascii="Arial" w:hAnsi="Arial" w:cs="Arial"/>
                <w:sz w:val="24"/>
                <w:szCs w:val="24"/>
              </w:rPr>
              <w:t xml:space="preserve">59 </w:t>
            </w:r>
          </w:p>
        </w:tc>
        <w:tc>
          <w:tcPr>
            <w:tcW w:w="2070" w:type="dxa"/>
          </w:tcPr>
          <w:p w14:paraId="091CD4B3" w14:textId="4ABAA054" w:rsidR="00300287" w:rsidRPr="001D0041" w:rsidRDefault="003478B5"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Page </w:t>
            </w:r>
            <w:r w:rsidR="00300287" w:rsidRPr="001D0041">
              <w:rPr>
                <w:rFonts w:ascii="Arial" w:hAnsi="Arial" w:cs="Arial"/>
                <w:sz w:val="24"/>
                <w:szCs w:val="24"/>
              </w:rPr>
              <w:t>53</w:t>
            </w:r>
          </w:p>
        </w:tc>
        <w:tc>
          <w:tcPr>
            <w:tcW w:w="2065" w:type="dxa"/>
          </w:tcPr>
          <w:p w14:paraId="321899DD" w14:textId="37F996ED" w:rsidR="00300287" w:rsidRPr="001D0041" w:rsidRDefault="003478B5" w:rsidP="003002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Page </w:t>
            </w:r>
            <w:r w:rsidR="00300287" w:rsidRPr="001D0041">
              <w:rPr>
                <w:rFonts w:ascii="Arial" w:hAnsi="Arial" w:cs="Arial"/>
                <w:sz w:val="24"/>
                <w:szCs w:val="24"/>
              </w:rPr>
              <w:t>54</w:t>
            </w:r>
          </w:p>
        </w:tc>
      </w:tr>
    </w:tbl>
    <w:p w14:paraId="72FC54BE" w14:textId="41E410C2" w:rsidR="00F15B99" w:rsidRDefault="00F15B99">
      <w:pPr>
        <w:rPr>
          <w:rFonts w:ascii="Arial" w:hAnsi="Arial" w:cs="Arial"/>
          <w:sz w:val="24"/>
          <w:szCs w:val="24"/>
        </w:rPr>
      </w:pPr>
    </w:p>
    <w:p w14:paraId="554BF1D6" w14:textId="46DB94C9" w:rsidR="0094235E" w:rsidRPr="001D0041" w:rsidRDefault="00C1540D" w:rsidP="00C1540D">
      <w:pPr>
        <w:rPr>
          <w:rFonts w:ascii="Arial" w:hAnsi="Arial" w:cs="Arial"/>
          <w:sz w:val="24"/>
          <w:szCs w:val="24"/>
        </w:rPr>
      </w:pPr>
      <w:r>
        <w:rPr>
          <w:rFonts w:ascii="Arial" w:hAnsi="Arial" w:cs="Arial"/>
          <w:sz w:val="24"/>
          <w:szCs w:val="24"/>
        </w:rPr>
        <w:t>Key features of Inventories:</w:t>
      </w:r>
    </w:p>
    <w:p w14:paraId="5D897F79" w14:textId="029D2BD3" w:rsidR="0094235E" w:rsidRPr="001D0041" w:rsidRDefault="00157941" w:rsidP="004F08A0">
      <w:pPr>
        <w:pStyle w:val="ListParagraph"/>
        <w:numPr>
          <w:ilvl w:val="0"/>
          <w:numId w:val="1"/>
        </w:numPr>
        <w:ind w:left="360"/>
        <w:rPr>
          <w:rFonts w:ascii="Arial" w:hAnsi="Arial" w:cs="Arial"/>
          <w:sz w:val="24"/>
          <w:szCs w:val="24"/>
        </w:rPr>
      </w:pPr>
      <w:r w:rsidRPr="001D0041">
        <w:rPr>
          <w:rFonts w:ascii="Arial" w:hAnsi="Arial" w:cs="Arial"/>
          <w:sz w:val="24"/>
          <w:szCs w:val="24"/>
        </w:rPr>
        <w:t>Inventories, work in progress and land for the purpose of resale and t</w:t>
      </w:r>
      <w:r w:rsidR="0050099E" w:rsidRPr="001D0041">
        <w:rPr>
          <w:rFonts w:ascii="Arial" w:hAnsi="Arial" w:cs="Arial"/>
          <w:sz w:val="24"/>
          <w:szCs w:val="24"/>
        </w:rPr>
        <w:t xml:space="preserve">hey are valued at </w:t>
      </w:r>
      <w:r w:rsidRPr="001D0041">
        <w:rPr>
          <w:rFonts w:ascii="Arial" w:hAnsi="Arial" w:cs="Arial"/>
          <w:sz w:val="24"/>
          <w:szCs w:val="24"/>
        </w:rPr>
        <w:t xml:space="preserve">costs or Net </w:t>
      </w:r>
      <w:proofErr w:type="spellStart"/>
      <w:r w:rsidRPr="001D0041">
        <w:rPr>
          <w:rFonts w:ascii="Arial" w:hAnsi="Arial" w:cs="Arial"/>
          <w:sz w:val="24"/>
          <w:szCs w:val="24"/>
        </w:rPr>
        <w:t>reali</w:t>
      </w:r>
      <w:r w:rsidR="002F6890">
        <w:rPr>
          <w:rFonts w:ascii="Arial" w:hAnsi="Arial" w:cs="Arial"/>
          <w:sz w:val="24"/>
          <w:szCs w:val="24"/>
        </w:rPr>
        <w:t>s</w:t>
      </w:r>
      <w:r w:rsidRPr="001D0041">
        <w:rPr>
          <w:rFonts w:ascii="Arial" w:hAnsi="Arial" w:cs="Arial"/>
          <w:sz w:val="24"/>
          <w:szCs w:val="24"/>
        </w:rPr>
        <w:t>able</w:t>
      </w:r>
      <w:proofErr w:type="spellEnd"/>
      <w:r w:rsidRPr="001D0041">
        <w:rPr>
          <w:rFonts w:ascii="Arial" w:hAnsi="Arial" w:cs="Arial"/>
          <w:sz w:val="24"/>
          <w:szCs w:val="24"/>
        </w:rPr>
        <w:t xml:space="preserve"> value </w:t>
      </w:r>
      <w:r w:rsidR="0050099E" w:rsidRPr="001D0041">
        <w:rPr>
          <w:rFonts w:ascii="Arial" w:hAnsi="Arial" w:cs="Arial"/>
          <w:sz w:val="24"/>
          <w:szCs w:val="24"/>
        </w:rPr>
        <w:t>whichever is lower.</w:t>
      </w:r>
    </w:p>
    <w:p w14:paraId="7EEC31E6" w14:textId="77777777" w:rsidR="00D719EA" w:rsidRPr="001D0041" w:rsidRDefault="00D719EA" w:rsidP="00D719EA">
      <w:pPr>
        <w:pStyle w:val="ListParagraph"/>
        <w:ind w:left="360"/>
        <w:rPr>
          <w:rFonts w:ascii="Arial" w:hAnsi="Arial" w:cs="Arial"/>
          <w:sz w:val="24"/>
          <w:szCs w:val="24"/>
        </w:rPr>
      </w:pPr>
    </w:p>
    <w:p w14:paraId="464348CE" w14:textId="6A347D8A" w:rsidR="0050099E" w:rsidRPr="001D0041" w:rsidRDefault="0050099E" w:rsidP="004F08A0">
      <w:pPr>
        <w:pStyle w:val="ListParagraph"/>
        <w:numPr>
          <w:ilvl w:val="0"/>
          <w:numId w:val="1"/>
        </w:numPr>
        <w:ind w:left="360"/>
        <w:rPr>
          <w:rFonts w:ascii="Arial" w:hAnsi="Arial" w:cs="Arial"/>
          <w:b/>
          <w:sz w:val="24"/>
          <w:szCs w:val="24"/>
          <w:u w:val="single"/>
        </w:rPr>
      </w:pPr>
      <w:r w:rsidRPr="001D0041">
        <w:rPr>
          <w:rFonts w:ascii="Arial" w:hAnsi="Arial" w:cs="Arial"/>
          <w:b/>
          <w:sz w:val="24"/>
          <w:szCs w:val="24"/>
          <w:u w:val="single"/>
        </w:rPr>
        <w:t xml:space="preserve">Meaning of Net </w:t>
      </w:r>
      <w:proofErr w:type="spellStart"/>
      <w:r w:rsidRPr="001D0041">
        <w:rPr>
          <w:rFonts w:ascii="Arial" w:hAnsi="Arial" w:cs="Arial"/>
          <w:b/>
          <w:sz w:val="24"/>
          <w:szCs w:val="24"/>
          <w:u w:val="single"/>
        </w:rPr>
        <w:t>reali</w:t>
      </w:r>
      <w:r w:rsidR="002F6890">
        <w:rPr>
          <w:rFonts w:ascii="Arial" w:hAnsi="Arial" w:cs="Arial"/>
          <w:b/>
          <w:sz w:val="24"/>
          <w:szCs w:val="24"/>
          <w:u w:val="single"/>
        </w:rPr>
        <w:t>s</w:t>
      </w:r>
      <w:r w:rsidRPr="001D0041">
        <w:rPr>
          <w:rFonts w:ascii="Arial" w:hAnsi="Arial" w:cs="Arial"/>
          <w:b/>
          <w:sz w:val="24"/>
          <w:szCs w:val="24"/>
          <w:u w:val="single"/>
        </w:rPr>
        <w:t>able</w:t>
      </w:r>
      <w:proofErr w:type="spellEnd"/>
      <w:r w:rsidRPr="001D0041">
        <w:rPr>
          <w:rFonts w:ascii="Arial" w:hAnsi="Arial" w:cs="Arial"/>
          <w:b/>
          <w:sz w:val="24"/>
          <w:szCs w:val="24"/>
          <w:u w:val="single"/>
        </w:rPr>
        <w:t xml:space="preserve"> value: </w:t>
      </w:r>
    </w:p>
    <w:tbl>
      <w:tblPr>
        <w:tblStyle w:val="GridTable4-Accent5"/>
        <w:tblW w:w="9355" w:type="dxa"/>
        <w:tblLook w:val="04A0" w:firstRow="1" w:lastRow="0" w:firstColumn="1" w:lastColumn="0" w:noHBand="0" w:noVBand="1"/>
      </w:tblPr>
      <w:tblGrid>
        <w:gridCol w:w="5395"/>
        <w:gridCol w:w="3960"/>
      </w:tblGrid>
      <w:tr w:rsidR="003B36BA" w:rsidRPr="001D0041" w14:paraId="277A783B" w14:textId="77777777" w:rsidTr="002F2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1E4CD13E" w14:textId="77777777" w:rsidR="0050099E" w:rsidRPr="001D0041" w:rsidRDefault="0050099E" w:rsidP="0050099E">
            <w:pPr>
              <w:pStyle w:val="ListParagraph"/>
              <w:ind w:left="0"/>
              <w:rPr>
                <w:rFonts w:ascii="Arial" w:hAnsi="Arial" w:cs="Arial"/>
                <w:sz w:val="24"/>
                <w:szCs w:val="24"/>
              </w:rPr>
            </w:pPr>
            <w:r w:rsidRPr="001D0041">
              <w:rPr>
                <w:rFonts w:ascii="Arial" w:hAnsi="Arial" w:cs="Arial"/>
                <w:sz w:val="24"/>
                <w:szCs w:val="24"/>
              </w:rPr>
              <w:t xml:space="preserve">Particulars </w:t>
            </w:r>
          </w:p>
        </w:tc>
        <w:tc>
          <w:tcPr>
            <w:tcW w:w="3960" w:type="dxa"/>
          </w:tcPr>
          <w:p w14:paraId="0403F92A" w14:textId="77777777" w:rsidR="0050099E" w:rsidRPr="001D0041" w:rsidRDefault="0050099E" w:rsidP="002F287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Amount $</w:t>
            </w:r>
          </w:p>
        </w:tc>
      </w:tr>
      <w:tr w:rsidR="0050099E" w:rsidRPr="001D0041" w14:paraId="3FD32A70"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0633D36" w14:textId="77777777" w:rsidR="0050099E" w:rsidRPr="001D0041" w:rsidRDefault="0050099E" w:rsidP="0050099E">
            <w:pPr>
              <w:pStyle w:val="ListParagraph"/>
              <w:ind w:left="0"/>
              <w:rPr>
                <w:rFonts w:ascii="Arial" w:hAnsi="Arial" w:cs="Arial"/>
                <w:b w:val="0"/>
                <w:sz w:val="24"/>
                <w:szCs w:val="24"/>
              </w:rPr>
            </w:pPr>
            <w:r w:rsidRPr="001D0041">
              <w:rPr>
                <w:rFonts w:ascii="Arial" w:hAnsi="Arial" w:cs="Arial"/>
                <w:b w:val="0"/>
                <w:sz w:val="24"/>
                <w:szCs w:val="24"/>
              </w:rPr>
              <w:t>Estimated sales price (In ordinary course of business)</w:t>
            </w:r>
          </w:p>
        </w:tc>
        <w:tc>
          <w:tcPr>
            <w:tcW w:w="3960" w:type="dxa"/>
          </w:tcPr>
          <w:p w14:paraId="1A3008ED" w14:textId="77777777" w:rsidR="0050099E" w:rsidRPr="001D0041" w:rsidRDefault="0050099E" w:rsidP="002F287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50099E" w:rsidRPr="001D0041" w14:paraId="4E5A1EDF" w14:textId="77777777" w:rsidTr="002F287F">
        <w:tc>
          <w:tcPr>
            <w:cnfStyle w:val="001000000000" w:firstRow="0" w:lastRow="0" w:firstColumn="1" w:lastColumn="0" w:oddVBand="0" w:evenVBand="0" w:oddHBand="0" w:evenHBand="0" w:firstRowFirstColumn="0" w:firstRowLastColumn="0" w:lastRowFirstColumn="0" w:lastRowLastColumn="0"/>
            <w:tcW w:w="5395" w:type="dxa"/>
          </w:tcPr>
          <w:p w14:paraId="230FE953" w14:textId="77777777" w:rsidR="0050099E" w:rsidRPr="001D0041" w:rsidRDefault="0050099E" w:rsidP="0050099E">
            <w:pPr>
              <w:pStyle w:val="ListParagraph"/>
              <w:ind w:left="0"/>
              <w:rPr>
                <w:rFonts w:ascii="Arial" w:hAnsi="Arial" w:cs="Arial"/>
                <w:b w:val="0"/>
                <w:sz w:val="24"/>
                <w:szCs w:val="24"/>
              </w:rPr>
            </w:pPr>
            <w:r w:rsidRPr="001D0041">
              <w:rPr>
                <w:rFonts w:ascii="Arial" w:hAnsi="Arial" w:cs="Arial"/>
                <w:b w:val="0"/>
                <w:sz w:val="24"/>
                <w:szCs w:val="24"/>
              </w:rPr>
              <w:t xml:space="preserve">Less: Estimated cost for the completion </w:t>
            </w:r>
          </w:p>
        </w:tc>
        <w:tc>
          <w:tcPr>
            <w:tcW w:w="3960" w:type="dxa"/>
          </w:tcPr>
          <w:p w14:paraId="3476D870" w14:textId="77777777" w:rsidR="0050099E" w:rsidRPr="001D0041" w:rsidRDefault="0050099E" w:rsidP="002F287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50099E" w:rsidRPr="001D0041" w14:paraId="33386413" w14:textId="77777777" w:rsidTr="002F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725F3736" w14:textId="77777777" w:rsidR="0050099E" w:rsidRPr="001D0041" w:rsidRDefault="0050099E" w:rsidP="0050099E">
            <w:pPr>
              <w:pStyle w:val="ListParagraph"/>
              <w:ind w:left="0"/>
              <w:rPr>
                <w:rFonts w:ascii="Arial" w:hAnsi="Arial" w:cs="Arial"/>
                <w:b w:val="0"/>
                <w:sz w:val="24"/>
                <w:szCs w:val="24"/>
              </w:rPr>
            </w:pPr>
            <w:r w:rsidRPr="001D0041">
              <w:rPr>
                <w:rFonts w:ascii="Arial" w:hAnsi="Arial" w:cs="Arial"/>
                <w:b w:val="0"/>
                <w:sz w:val="24"/>
                <w:szCs w:val="24"/>
              </w:rPr>
              <w:t>Less: Estimated selling expenses</w:t>
            </w:r>
          </w:p>
        </w:tc>
        <w:tc>
          <w:tcPr>
            <w:tcW w:w="3960" w:type="dxa"/>
          </w:tcPr>
          <w:p w14:paraId="49D60987" w14:textId="77777777" w:rsidR="0050099E" w:rsidRPr="001D0041" w:rsidRDefault="0050099E" w:rsidP="002F287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50099E" w:rsidRPr="001D0041" w14:paraId="4A502897" w14:textId="77777777" w:rsidTr="002F287F">
        <w:tc>
          <w:tcPr>
            <w:cnfStyle w:val="001000000000" w:firstRow="0" w:lastRow="0" w:firstColumn="1" w:lastColumn="0" w:oddVBand="0" w:evenVBand="0" w:oddHBand="0" w:evenHBand="0" w:firstRowFirstColumn="0" w:firstRowLastColumn="0" w:lastRowFirstColumn="0" w:lastRowLastColumn="0"/>
            <w:tcW w:w="5395" w:type="dxa"/>
          </w:tcPr>
          <w:p w14:paraId="1563F330" w14:textId="58E05B7F" w:rsidR="0050099E" w:rsidRPr="001D0041" w:rsidRDefault="0050099E" w:rsidP="0050099E">
            <w:pPr>
              <w:pStyle w:val="ListParagraph"/>
              <w:ind w:left="0"/>
              <w:rPr>
                <w:rFonts w:ascii="Arial" w:hAnsi="Arial" w:cs="Arial"/>
                <w:sz w:val="24"/>
                <w:szCs w:val="24"/>
              </w:rPr>
            </w:pPr>
            <w:r w:rsidRPr="001D0041">
              <w:rPr>
                <w:rFonts w:ascii="Arial" w:hAnsi="Arial" w:cs="Arial"/>
                <w:sz w:val="24"/>
                <w:szCs w:val="24"/>
              </w:rPr>
              <w:t xml:space="preserve">Net </w:t>
            </w:r>
            <w:proofErr w:type="spellStart"/>
            <w:r w:rsidRPr="001D0041">
              <w:rPr>
                <w:rFonts w:ascii="Arial" w:hAnsi="Arial" w:cs="Arial"/>
                <w:sz w:val="24"/>
                <w:szCs w:val="24"/>
              </w:rPr>
              <w:t>reali</w:t>
            </w:r>
            <w:r w:rsidR="002F6890">
              <w:rPr>
                <w:rFonts w:ascii="Arial" w:hAnsi="Arial" w:cs="Arial"/>
                <w:sz w:val="24"/>
                <w:szCs w:val="24"/>
              </w:rPr>
              <w:t>s</w:t>
            </w:r>
            <w:r w:rsidRPr="001D0041">
              <w:rPr>
                <w:rFonts w:ascii="Arial" w:hAnsi="Arial" w:cs="Arial"/>
                <w:sz w:val="24"/>
                <w:szCs w:val="24"/>
              </w:rPr>
              <w:t>able</w:t>
            </w:r>
            <w:proofErr w:type="spellEnd"/>
            <w:r w:rsidRPr="001D0041">
              <w:rPr>
                <w:rFonts w:ascii="Arial" w:hAnsi="Arial" w:cs="Arial"/>
                <w:sz w:val="24"/>
                <w:szCs w:val="24"/>
              </w:rPr>
              <w:t xml:space="preserve"> value</w:t>
            </w:r>
          </w:p>
        </w:tc>
        <w:tc>
          <w:tcPr>
            <w:tcW w:w="3960" w:type="dxa"/>
          </w:tcPr>
          <w:p w14:paraId="36753A73" w14:textId="77777777" w:rsidR="0050099E" w:rsidRPr="001D0041" w:rsidRDefault="0050099E" w:rsidP="002F287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1D0041">
              <w:rPr>
                <w:rFonts w:ascii="Arial" w:hAnsi="Arial" w:cs="Arial"/>
                <w:b/>
                <w:sz w:val="24"/>
                <w:szCs w:val="24"/>
              </w:rPr>
              <w:t>XXXX</w:t>
            </w:r>
          </w:p>
        </w:tc>
      </w:tr>
    </w:tbl>
    <w:p w14:paraId="00320865" w14:textId="77777777" w:rsidR="00D719EA" w:rsidRPr="001D0041" w:rsidRDefault="00D719EA" w:rsidP="00D719EA">
      <w:pPr>
        <w:rPr>
          <w:rFonts w:ascii="Arial" w:hAnsi="Arial" w:cs="Arial"/>
          <w:b/>
          <w:sz w:val="24"/>
          <w:szCs w:val="24"/>
          <w:u w:val="single"/>
        </w:rPr>
      </w:pPr>
    </w:p>
    <w:p w14:paraId="1A78AE82" w14:textId="77777777" w:rsidR="0050099E" w:rsidRPr="001D0041" w:rsidRDefault="0050099E" w:rsidP="004F08A0">
      <w:pPr>
        <w:pStyle w:val="ListParagraph"/>
        <w:numPr>
          <w:ilvl w:val="0"/>
          <w:numId w:val="3"/>
        </w:numPr>
        <w:ind w:left="360"/>
        <w:rPr>
          <w:rFonts w:ascii="Arial" w:hAnsi="Arial" w:cs="Arial"/>
          <w:b/>
          <w:sz w:val="24"/>
          <w:szCs w:val="24"/>
          <w:u w:val="single"/>
        </w:rPr>
      </w:pPr>
      <w:r w:rsidRPr="001D0041">
        <w:rPr>
          <w:rFonts w:ascii="Arial" w:hAnsi="Arial" w:cs="Arial"/>
          <w:b/>
          <w:sz w:val="24"/>
          <w:szCs w:val="24"/>
          <w:u w:val="single"/>
        </w:rPr>
        <w:t>Meaning of Cost</w:t>
      </w:r>
      <w:r w:rsidR="00D719EA" w:rsidRPr="001D0041">
        <w:rPr>
          <w:rFonts w:ascii="Arial" w:hAnsi="Arial" w:cs="Arial"/>
          <w:b/>
          <w:sz w:val="24"/>
          <w:szCs w:val="24"/>
          <w:u w:val="single"/>
        </w:rPr>
        <w:t xml:space="preserve"> (Includes)</w:t>
      </w:r>
      <w:r w:rsidRPr="001D0041">
        <w:rPr>
          <w:rFonts w:ascii="Arial" w:hAnsi="Arial" w:cs="Arial"/>
          <w:b/>
          <w:sz w:val="24"/>
          <w:szCs w:val="24"/>
          <w:u w:val="single"/>
        </w:rPr>
        <w:t>:</w:t>
      </w:r>
    </w:p>
    <w:tbl>
      <w:tblPr>
        <w:tblStyle w:val="GridTable4"/>
        <w:tblW w:w="9355" w:type="dxa"/>
        <w:tblLook w:val="04A0" w:firstRow="1" w:lastRow="0" w:firstColumn="1" w:lastColumn="0" w:noHBand="0" w:noVBand="1"/>
      </w:tblPr>
      <w:tblGrid>
        <w:gridCol w:w="5395"/>
        <w:gridCol w:w="3960"/>
      </w:tblGrid>
      <w:tr w:rsidR="0050099E" w:rsidRPr="001D0041" w14:paraId="41653F48" w14:textId="77777777" w:rsidTr="00722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2CB8453" w14:textId="77777777" w:rsidR="0050099E" w:rsidRPr="001D0041" w:rsidRDefault="00FB0790" w:rsidP="0050099E">
            <w:pPr>
              <w:pStyle w:val="ListParagraph"/>
              <w:ind w:left="0"/>
              <w:rPr>
                <w:rFonts w:ascii="Arial" w:hAnsi="Arial" w:cs="Arial"/>
                <w:sz w:val="24"/>
                <w:szCs w:val="24"/>
              </w:rPr>
            </w:pPr>
            <w:r w:rsidRPr="001D0041">
              <w:rPr>
                <w:rFonts w:ascii="Arial" w:hAnsi="Arial" w:cs="Arial"/>
                <w:sz w:val="24"/>
                <w:szCs w:val="24"/>
              </w:rPr>
              <w:t>Particulars</w:t>
            </w:r>
          </w:p>
        </w:tc>
        <w:tc>
          <w:tcPr>
            <w:tcW w:w="3960" w:type="dxa"/>
          </w:tcPr>
          <w:p w14:paraId="74A036DA" w14:textId="77777777" w:rsidR="0050099E" w:rsidRPr="001D0041" w:rsidRDefault="00FB0790" w:rsidP="0050099E">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D0041">
              <w:rPr>
                <w:rFonts w:ascii="Arial" w:hAnsi="Arial" w:cs="Arial"/>
                <w:sz w:val="24"/>
                <w:szCs w:val="24"/>
              </w:rPr>
              <w:t>Amount $</w:t>
            </w:r>
          </w:p>
        </w:tc>
      </w:tr>
      <w:tr w:rsidR="00FB0790" w:rsidRPr="001D0041" w14:paraId="48530F38" w14:textId="77777777" w:rsidTr="00722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439912F" w14:textId="77777777" w:rsidR="00FB0790" w:rsidRPr="001D0041" w:rsidRDefault="00722A63" w:rsidP="0050099E">
            <w:pPr>
              <w:pStyle w:val="ListParagraph"/>
              <w:ind w:left="0"/>
              <w:rPr>
                <w:rFonts w:ascii="Arial" w:hAnsi="Arial" w:cs="Arial"/>
                <w:b w:val="0"/>
                <w:sz w:val="24"/>
                <w:szCs w:val="24"/>
              </w:rPr>
            </w:pPr>
            <w:r w:rsidRPr="001D0041">
              <w:rPr>
                <w:rFonts w:ascii="Arial" w:hAnsi="Arial" w:cs="Arial"/>
                <w:b w:val="0"/>
                <w:sz w:val="24"/>
                <w:szCs w:val="24"/>
              </w:rPr>
              <w:t>Acquisition Cost</w:t>
            </w:r>
          </w:p>
        </w:tc>
        <w:tc>
          <w:tcPr>
            <w:tcW w:w="3960" w:type="dxa"/>
          </w:tcPr>
          <w:p w14:paraId="0F83A4B9" w14:textId="77777777" w:rsidR="00FB0790" w:rsidRPr="001D0041" w:rsidRDefault="00722A63" w:rsidP="0050099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722A63" w:rsidRPr="001D0041" w14:paraId="5C66BE5A" w14:textId="77777777" w:rsidTr="00722A63">
        <w:tc>
          <w:tcPr>
            <w:cnfStyle w:val="001000000000" w:firstRow="0" w:lastRow="0" w:firstColumn="1" w:lastColumn="0" w:oddVBand="0" w:evenVBand="0" w:oddHBand="0" w:evenHBand="0" w:firstRowFirstColumn="0" w:firstRowLastColumn="0" w:lastRowFirstColumn="0" w:lastRowLastColumn="0"/>
            <w:tcW w:w="5395" w:type="dxa"/>
          </w:tcPr>
          <w:p w14:paraId="357BB228" w14:textId="77777777" w:rsidR="00722A63" w:rsidRPr="001D0041" w:rsidRDefault="00722A63" w:rsidP="0050099E">
            <w:pPr>
              <w:pStyle w:val="ListParagraph"/>
              <w:ind w:left="0"/>
              <w:rPr>
                <w:rFonts w:ascii="Arial" w:hAnsi="Arial" w:cs="Arial"/>
                <w:b w:val="0"/>
                <w:sz w:val="24"/>
                <w:szCs w:val="24"/>
              </w:rPr>
            </w:pPr>
            <w:r w:rsidRPr="001D0041">
              <w:rPr>
                <w:rFonts w:ascii="Arial" w:hAnsi="Arial" w:cs="Arial"/>
                <w:b w:val="0"/>
                <w:sz w:val="24"/>
                <w:szCs w:val="24"/>
              </w:rPr>
              <w:t>Add: Development Costs</w:t>
            </w:r>
          </w:p>
        </w:tc>
        <w:tc>
          <w:tcPr>
            <w:tcW w:w="3960" w:type="dxa"/>
          </w:tcPr>
          <w:p w14:paraId="656E8810" w14:textId="77777777" w:rsidR="00722A63" w:rsidRPr="001D0041" w:rsidRDefault="00722A63" w:rsidP="0050099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722A63" w:rsidRPr="001D0041" w14:paraId="4120E74D" w14:textId="77777777" w:rsidTr="00722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CA17C27" w14:textId="77777777" w:rsidR="00722A63" w:rsidRPr="001D0041" w:rsidRDefault="00722A63" w:rsidP="0050099E">
            <w:pPr>
              <w:pStyle w:val="ListParagraph"/>
              <w:ind w:left="0"/>
              <w:rPr>
                <w:rFonts w:ascii="Arial" w:hAnsi="Arial" w:cs="Arial"/>
                <w:b w:val="0"/>
                <w:sz w:val="24"/>
                <w:szCs w:val="24"/>
              </w:rPr>
            </w:pPr>
            <w:r w:rsidRPr="001D0041">
              <w:rPr>
                <w:rFonts w:ascii="Arial" w:hAnsi="Arial" w:cs="Arial"/>
                <w:b w:val="0"/>
                <w:sz w:val="24"/>
                <w:szCs w:val="24"/>
              </w:rPr>
              <w:t>Add: Cost of Holding</w:t>
            </w:r>
          </w:p>
        </w:tc>
        <w:tc>
          <w:tcPr>
            <w:tcW w:w="3960" w:type="dxa"/>
          </w:tcPr>
          <w:p w14:paraId="0A24CEDF" w14:textId="77777777" w:rsidR="00722A63" w:rsidRPr="001D0041" w:rsidRDefault="00722A63" w:rsidP="0050099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722A63" w:rsidRPr="001D0041" w14:paraId="7563865A" w14:textId="77777777" w:rsidTr="00722A63">
        <w:tc>
          <w:tcPr>
            <w:cnfStyle w:val="001000000000" w:firstRow="0" w:lastRow="0" w:firstColumn="1" w:lastColumn="0" w:oddVBand="0" w:evenVBand="0" w:oddHBand="0" w:evenHBand="0" w:firstRowFirstColumn="0" w:firstRowLastColumn="0" w:lastRowFirstColumn="0" w:lastRowLastColumn="0"/>
            <w:tcW w:w="5395" w:type="dxa"/>
          </w:tcPr>
          <w:p w14:paraId="265647D8" w14:textId="77777777" w:rsidR="00722A63" w:rsidRPr="001D0041" w:rsidRDefault="00722A63" w:rsidP="0050099E">
            <w:pPr>
              <w:pStyle w:val="ListParagraph"/>
              <w:ind w:left="0"/>
              <w:rPr>
                <w:rFonts w:ascii="Arial" w:hAnsi="Arial" w:cs="Arial"/>
                <w:b w:val="0"/>
                <w:sz w:val="24"/>
                <w:szCs w:val="24"/>
              </w:rPr>
            </w:pPr>
            <w:r w:rsidRPr="001D0041">
              <w:rPr>
                <w:rFonts w:ascii="Arial" w:hAnsi="Arial" w:cs="Arial"/>
                <w:b w:val="0"/>
                <w:sz w:val="24"/>
                <w:szCs w:val="24"/>
              </w:rPr>
              <w:t>Add: Interest Cost which is directly attributable</w:t>
            </w:r>
          </w:p>
        </w:tc>
        <w:tc>
          <w:tcPr>
            <w:tcW w:w="3960" w:type="dxa"/>
          </w:tcPr>
          <w:p w14:paraId="570EFF43" w14:textId="77777777" w:rsidR="00722A63" w:rsidRPr="001D0041" w:rsidRDefault="00722A63" w:rsidP="0050099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1D0041">
              <w:rPr>
                <w:rFonts w:ascii="Arial" w:hAnsi="Arial" w:cs="Arial"/>
                <w:sz w:val="24"/>
                <w:szCs w:val="24"/>
              </w:rPr>
              <w:t>Xxxx</w:t>
            </w:r>
            <w:proofErr w:type="spellEnd"/>
          </w:p>
        </w:tc>
      </w:tr>
      <w:tr w:rsidR="00722A63" w:rsidRPr="001D0041" w14:paraId="51603D23" w14:textId="77777777" w:rsidTr="00722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62622CF" w14:textId="77777777" w:rsidR="00722A63" w:rsidRPr="001D0041" w:rsidRDefault="00722A63" w:rsidP="0050099E">
            <w:pPr>
              <w:pStyle w:val="ListParagraph"/>
              <w:ind w:left="0"/>
              <w:rPr>
                <w:rFonts w:ascii="Arial" w:hAnsi="Arial" w:cs="Arial"/>
                <w:sz w:val="24"/>
                <w:szCs w:val="24"/>
              </w:rPr>
            </w:pPr>
            <w:r w:rsidRPr="001D0041">
              <w:rPr>
                <w:rFonts w:ascii="Arial" w:hAnsi="Arial" w:cs="Arial"/>
                <w:sz w:val="24"/>
                <w:szCs w:val="24"/>
              </w:rPr>
              <w:t>Total Cost</w:t>
            </w:r>
          </w:p>
        </w:tc>
        <w:tc>
          <w:tcPr>
            <w:tcW w:w="3960" w:type="dxa"/>
          </w:tcPr>
          <w:p w14:paraId="00121946" w14:textId="77777777" w:rsidR="00722A63" w:rsidRPr="001D0041" w:rsidRDefault="00722A63" w:rsidP="0050099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1D0041">
              <w:rPr>
                <w:rFonts w:ascii="Arial" w:hAnsi="Arial" w:cs="Arial"/>
                <w:b/>
                <w:sz w:val="24"/>
                <w:szCs w:val="24"/>
              </w:rPr>
              <w:t>XXXX</w:t>
            </w:r>
          </w:p>
        </w:tc>
      </w:tr>
    </w:tbl>
    <w:p w14:paraId="74165615" w14:textId="77777777" w:rsidR="00523B92" w:rsidRPr="001D0041" w:rsidRDefault="00523B92" w:rsidP="00523B92">
      <w:pPr>
        <w:rPr>
          <w:rFonts w:ascii="Arial" w:hAnsi="Arial" w:cs="Arial"/>
          <w:b/>
          <w:sz w:val="24"/>
          <w:szCs w:val="24"/>
          <w:u w:val="single"/>
        </w:rPr>
      </w:pPr>
    </w:p>
    <w:p w14:paraId="17F16076" w14:textId="77777777" w:rsidR="00523B92" w:rsidRPr="001D0041" w:rsidRDefault="00523B92" w:rsidP="00523B92">
      <w:pPr>
        <w:pStyle w:val="ListParagraph"/>
        <w:numPr>
          <w:ilvl w:val="0"/>
          <w:numId w:val="3"/>
        </w:numPr>
        <w:ind w:left="360"/>
        <w:rPr>
          <w:rFonts w:ascii="Arial" w:hAnsi="Arial" w:cs="Arial"/>
          <w:b/>
          <w:sz w:val="24"/>
          <w:szCs w:val="24"/>
          <w:u w:val="single"/>
        </w:rPr>
      </w:pPr>
      <w:r w:rsidRPr="001D0041">
        <w:rPr>
          <w:rFonts w:ascii="Arial" w:hAnsi="Arial" w:cs="Arial"/>
          <w:b/>
          <w:sz w:val="24"/>
          <w:szCs w:val="24"/>
          <w:u w:val="single"/>
        </w:rPr>
        <w:t>Conditions for: Current as well as Non-Current Inventory Assets:</w:t>
      </w:r>
    </w:p>
    <w:p w14:paraId="220E5A06" w14:textId="058172E2" w:rsidR="00523B92" w:rsidRPr="001D0041" w:rsidRDefault="00523B92" w:rsidP="00523B92">
      <w:pPr>
        <w:rPr>
          <w:rFonts w:ascii="Arial" w:hAnsi="Arial" w:cs="Arial"/>
          <w:sz w:val="24"/>
          <w:szCs w:val="24"/>
        </w:rPr>
      </w:pPr>
      <w:r w:rsidRPr="001D0041">
        <w:rPr>
          <w:rFonts w:ascii="Arial" w:hAnsi="Arial" w:cs="Arial"/>
          <w:sz w:val="24"/>
          <w:szCs w:val="24"/>
        </w:rPr>
        <w:t xml:space="preserve">As per the </w:t>
      </w:r>
      <w:proofErr w:type="gramStart"/>
      <w:r w:rsidRPr="001D0041">
        <w:rPr>
          <w:rFonts w:ascii="Arial" w:hAnsi="Arial" w:cs="Arial"/>
          <w:sz w:val="24"/>
          <w:szCs w:val="24"/>
        </w:rPr>
        <w:t>companies</w:t>
      </w:r>
      <w:proofErr w:type="gramEnd"/>
      <w:r w:rsidRPr="001D0041">
        <w:rPr>
          <w:rFonts w:ascii="Arial" w:hAnsi="Arial" w:cs="Arial"/>
          <w:sz w:val="24"/>
          <w:szCs w:val="24"/>
        </w:rPr>
        <w:t xml:space="preserve"> policies if any one of the following three conditions are satisfied th</w:t>
      </w:r>
      <w:r w:rsidR="00C1540D">
        <w:rPr>
          <w:rFonts w:ascii="Arial" w:hAnsi="Arial" w:cs="Arial"/>
          <w:sz w:val="24"/>
          <w:szCs w:val="24"/>
        </w:rPr>
        <w:t>e</w:t>
      </w:r>
      <w:r w:rsidRPr="001D0041">
        <w:rPr>
          <w:rFonts w:ascii="Arial" w:hAnsi="Arial" w:cs="Arial"/>
          <w:sz w:val="24"/>
          <w:szCs w:val="24"/>
        </w:rPr>
        <w:t xml:space="preserve">n it will be treated as </w:t>
      </w:r>
      <w:r w:rsidRPr="001D0041">
        <w:rPr>
          <w:rFonts w:ascii="Arial" w:hAnsi="Arial" w:cs="Arial"/>
          <w:b/>
          <w:sz w:val="24"/>
          <w:szCs w:val="24"/>
          <w:u w:val="single"/>
        </w:rPr>
        <w:t>“Current inventory Assets”</w:t>
      </w:r>
      <w:r w:rsidRPr="001D0041">
        <w:rPr>
          <w:rFonts w:ascii="Arial" w:hAnsi="Arial" w:cs="Arial"/>
          <w:sz w:val="24"/>
          <w:szCs w:val="24"/>
        </w:rPr>
        <w:t xml:space="preserve"> and if not then it is said to be </w:t>
      </w:r>
      <w:r w:rsidRPr="001D0041">
        <w:rPr>
          <w:rFonts w:ascii="Arial" w:hAnsi="Arial" w:cs="Arial"/>
          <w:b/>
          <w:sz w:val="24"/>
          <w:szCs w:val="24"/>
          <w:u w:val="single"/>
        </w:rPr>
        <w:t>“Non-Current Inventory Assets”</w:t>
      </w:r>
      <w:r w:rsidRPr="001D0041">
        <w:rPr>
          <w:rFonts w:ascii="Arial" w:hAnsi="Arial" w:cs="Arial"/>
          <w:sz w:val="24"/>
          <w:szCs w:val="24"/>
        </w:rPr>
        <w:t>:</w:t>
      </w:r>
    </w:p>
    <w:tbl>
      <w:tblPr>
        <w:tblStyle w:val="GridTable4-Accent2"/>
        <w:tblW w:w="0" w:type="auto"/>
        <w:tblLook w:val="04A0" w:firstRow="1" w:lastRow="0" w:firstColumn="1" w:lastColumn="0" w:noHBand="0" w:noVBand="1"/>
      </w:tblPr>
      <w:tblGrid>
        <w:gridCol w:w="9350"/>
      </w:tblGrid>
      <w:tr w:rsidR="00523B92" w:rsidRPr="001D0041" w14:paraId="7094516A" w14:textId="77777777" w:rsidTr="00A575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1BA052C7" w14:textId="77777777" w:rsidR="00523B92" w:rsidRPr="001D0041" w:rsidRDefault="005F4625" w:rsidP="00523B92">
            <w:pPr>
              <w:rPr>
                <w:rFonts w:ascii="Arial" w:hAnsi="Arial" w:cs="Arial"/>
                <w:sz w:val="24"/>
                <w:szCs w:val="24"/>
              </w:rPr>
            </w:pPr>
            <w:r w:rsidRPr="001D0041">
              <w:rPr>
                <w:rFonts w:ascii="Arial" w:hAnsi="Arial" w:cs="Arial"/>
                <w:sz w:val="24"/>
                <w:szCs w:val="24"/>
              </w:rPr>
              <w:t>Conditions</w:t>
            </w:r>
          </w:p>
        </w:tc>
      </w:tr>
      <w:tr w:rsidR="005F4625" w:rsidRPr="001D0041" w14:paraId="1033B926" w14:textId="77777777" w:rsidTr="00A57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5044766" w14:textId="77777777" w:rsidR="005F4625" w:rsidRPr="001D0041" w:rsidRDefault="005F4625" w:rsidP="00523B92">
            <w:pPr>
              <w:rPr>
                <w:rFonts w:ascii="Arial" w:hAnsi="Arial" w:cs="Arial"/>
                <w:b w:val="0"/>
                <w:sz w:val="24"/>
                <w:szCs w:val="24"/>
              </w:rPr>
            </w:pPr>
            <w:r w:rsidRPr="001D0041">
              <w:rPr>
                <w:rFonts w:ascii="Arial" w:hAnsi="Arial" w:cs="Arial"/>
                <w:b w:val="0"/>
                <w:sz w:val="24"/>
                <w:szCs w:val="24"/>
              </w:rPr>
              <w:t>1): It is anticipated to be sold, Consumed or to be realized as per normal operating cycle;</w:t>
            </w:r>
          </w:p>
        </w:tc>
      </w:tr>
      <w:tr w:rsidR="005F4625" w:rsidRPr="001D0041" w14:paraId="1A7433A6" w14:textId="77777777" w:rsidTr="00A575B2">
        <w:tc>
          <w:tcPr>
            <w:cnfStyle w:val="001000000000" w:firstRow="0" w:lastRow="0" w:firstColumn="1" w:lastColumn="0" w:oddVBand="0" w:evenVBand="0" w:oddHBand="0" w:evenHBand="0" w:firstRowFirstColumn="0" w:firstRowLastColumn="0" w:lastRowFirstColumn="0" w:lastRowLastColumn="0"/>
            <w:tcW w:w="9350" w:type="dxa"/>
          </w:tcPr>
          <w:p w14:paraId="2B5296E9" w14:textId="77777777" w:rsidR="005F4625" w:rsidRPr="001D0041" w:rsidRDefault="005F4625" w:rsidP="00523B92">
            <w:pPr>
              <w:rPr>
                <w:rFonts w:ascii="Arial" w:hAnsi="Arial" w:cs="Arial"/>
                <w:b w:val="0"/>
                <w:sz w:val="24"/>
                <w:szCs w:val="24"/>
              </w:rPr>
            </w:pPr>
            <w:r w:rsidRPr="001D0041">
              <w:rPr>
                <w:rFonts w:ascii="Arial" w:hAnsi="Arial" w:cs="Arial"/>
                <w:b w:val="0"/>
                <w:sz w:val="24"/>
                <w:szCs w:val="24"/>
              </w:rPr>
              <w:t>2): It is acquired or held for the basic purpose of trade or to be traded;</w:t>
            </w:r>
          </w:p>
        </w:tc>
      </w:tr>
      <w:tr w:rsidR="005F4625" w:rsidRPr="001D0041" w14:paraId="2C4065E2" w14:textId="77777777" w:rsidTr="00A57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6EE3A52" w14:textId="1ACDD2C4" w:rsidR="005F4625" w:rsidRPr="001D0041" w:rsidRDefault="005F4625" w:rsidP="00523B92">
            <w:pPr>
              <w:rPr>
                <w:rFonts w:ascii="Arial" w:hAnsi="Arial" w:cs="Arial"/>
                <w:b w:val="0"/>
                <w:sz w:val="24"/>
                <w:szCs w:val="24"/>
              </w:rPr>
            </w:pPr>
            <w:r w:rsidRPr="001D0041">
              <w:rPr>
                <w:rFonts w:ascii="Arial" w:hAnsi="Arial" w:cs="Arial"/>
                <w:b w:val="0"/>
                <w:sz w:val="24"/>
                <w:szCs w:val="24"/>
              </w:rPr>
              <w:t xml:space="preserve">3): It is anticipated to be </w:t>
            </w:r>
            <w:proofErr w:type="spellStart"/>
            <w:r w:rsidRPr="001D0041">
              <w:rPr>
                <w:rFonts w:ascii="Arial" w:hAnsi="Arial" w:cs="Arial"/>
                <w:b w:val="0"/>
                <w:sz w:val="24"/>
                <w:szCs w:val="24"/>
              </w:rPr>
              <w:t>reali</w:t>
            </w:r>
            <w:r w:rsidR="002F6890">
              <w:rPr>
                <w:rFonts w:ascii="Arial" w:hAnsi="Arial" w:cs="Arial"/>
                <w:b w:val="0"/>
                <w:sz w:val="24"/>
                <w:szCs w:val="24"/>
              </w:rPr>
              <w:t>s</w:t>
            </w:r>
            <w:r w:rsidRPr="001D0041">
              <w:rPr>
                <w:rFonts w:ascii="Arial" w:hAnsi="Arial" w:cs="Arial"/>
                <w:b w:val="0"/>
                <w:sz w:val="24"/>
                <w:szCs w:val="24"/>
              </w:rPr>
              <w:t>ed</w:t>
            </w:r>
            <w:proofErr w:type="spellEnd"/>
            <w:r w:rsidRPr="001D0041">
              <w:rPr>
                <w:rFonts w:ascii="Arial" w:hAnsi="Arial" w:cs="Arial"/>
                <w:b w:val="0"/>
                <w:sz w:val="24"/>
                <w:szCs w:val="24"/>
              </w:rPr>
              <w:t xml:space="preserve"> within 12 months of the reporting date.</w:t>
            </w:r>
          </w:p>
        </w:tc>
      </w:tr>
    </w:tbl>
    <w:p w14:paraId="0D1AC6BF" w14:textId="3AEA01BF" w:rsidR="00064F3F" w:rsidRDefault="00064F3F" w:rsidP="00064F3F">
      <w:pPr>
        <w:pStyle w:val="Heading3"/>
        <w:rPr>
          <w:rFonts w:ascii="Arial" w:hAnsi="Arial" w:cs="Arial"/>
        </w:rPr>
      </w:pPr>
    </w:p>
    <w:p w14:paraId="3E51C4B1" w14:textId="026E9629" w:rsidR="00C1540D" w:rsidRPr="00C1540D" w:rsidRDefault="00C1540D" w:rsidP="00C1540D">
      <w:pPr>
        <w:rPr>
          <w:rFonts w:ascii="Arial" w:hAnsi="Arial" w:cs="Arial"/>
          <w:b/>
          <w:bCs/>
          <w:sz w:val="24"/>
          <w:szCs w:val="24"/>
        </w:rPr>
      </w:pPr>
      <w:r w:rsidRPr="00C1540D">
        <w:rPr>
          <w:rFonts w:ascii="Arial" w:hAnsi="Arial" w:cs="Arial"/>
          <w:b/>
          <w:bCs/>
          <w:sz w:val="24"/>
          <w:szCs w:val="24"/>
        </w:rPr>
        <w:t>KCQ’s</w:t>
      </w:r>
    </w:p>
    <w:p w14:paraId="57473C37" w14:textId="434E20C8" w:rsidR="00064F3F" w:rsidRPr="001D0041" w:rsidRDefault="00064F3F" w:rsidP="001D0041">
      <w:pPr>
        <w:pStyle w:val="ListParagraph"/>
        <w:numPr>
          <w:ilvl w:val="0"/>
          <w:numId w:val="4"/>
        </w:numPr>
        <w:spacing w:after="0"/>
        <w:rPr>
          <w:rFonts w:ascii="Arial" w:hAnsi="Arial" w:cs="Arial"/>
          <w:sz w:val="24"/>
          <w:szCs w:val="24"/>
        </w:rPr>
      </w:pPr>
      <w:r w:rsidRPr="001D0041">
        <w:rPr>
          <w:rFonts w:ascii="Arial" w:hAnsi="Arial" w:cs="Arial"/>
          <w:sz w:val="24"/>
          <w:szCs w:val="24"/>
        </w:rPr>
        <w:t xml:space="preserve">Whether inventories amounts are </w:t>
      </w:r>
      <w:r w:rsidR="00F4217B" w:rsidRPr="001D0041">
        <w:rPr>
          <w:rFonts w:ascii="Arial" w:hAnsi="Arial" w:cs="Arial"/>
          <w:sz w:val="24"/>
          <w:szCs w:val="24"/>
        </w:rPr>
        <w:t>small or large in numbers?</w:t>
      </w:r>
    </w:p>
    <w:p w14:paraId="62DDF7F9" w14:textId="3DDEEA6C" w:rsidR="00F4217B" w:rsidRPr="001D0041" w:rsidRDefault="00F4217B" w:rsidP="00F4217B">
      <w:pPr>
        <w:spacing w:after="0"/>
        <w:rPr>
          <w:rFonts w:ascii="Arial" w:hAnsi="Arial" w:cs="Arial"/>
          <w:sz w:val="24"/>
          <w:szCs w:val="24"/>
        </w:rPr>
      </w:pPr>
      <w:r w:rsidRPr="001D0041">
        <w:rPr>
          <w:rFonts w:ascii="Arial" w:hAnsi="Arial" w:cs="Arial"/>
          <w:sz w:val="24"/>
          <w:szCs w:val="24"/>
        </w:rPr>
        <w:t xml:space="preserve">The amount of the inventories </w:t>
      </w:r>
      <w:proofErr w:type="gramStart"/>
      <w:r w:rsidRPr="001D0041">
        <w:rPr>
          <w:rFonts w:ascii="Arial" w:hAnsi="Arial" w:cs="Arial"/>
          <w:sz w:val="24"/>
          <w:szCs w:val="24"/>
        </w:rPr>
        <w:t>are</w:t>
      </w:r>
      <w:proofErr w:type="gramEnd"/>
      <w:r w:rsidRPr="001D0041">
        <w:rPr>
          <w:rFonts w:ascii="Arial" w:hAnsi="Arial" w:cs="Arial"/>
          <w:sz w:val="24"/>
          <w:szCs w:val="24"/>
        </w:rPr>
        <w:t xml:space="preserve"> being recorded in Millions and it seems to be large in nature.</w:t>
      </w:r>
    </w:p>
    <w:p w14:paraId="787EFE2B" w14:textId="77777777" w:rsidR="00F4217B" w:rsidRPr="001D0041" w:rsidRDefault="00F4217B" w:rsidP="00F4217B">
      <w:pPr>
        <w:spacing w:after="0"/>
        <w:rPr>
          <w:rFonts w:ascii="Arial" w:hAnsi="Arial" w:cs="Arial"/>
          <w:sz w:val="24"/>
          <w:szCs w:val="24"/>
        </w:rPr>
      </w:pPr>
    </w:p>
    <w:p w14:paraId="3AE9BB58" w14:textId="2717F293" w:rsidR="00F4217B" w:rsidRPr="001D0041" w:rsidRDefault="00F4217B" w:rsidP="001D0041">
      <w:pPr>
        <w:pStyle w:val="ListParagraph"/>
        <w:numPr>
          <w:ilvl w:val="0"/>
          <w:numId w:val="4"/>
        </w:numPr>
        <w:spacing w:after="0"/>
        <w:rPr>
          <w:rFonts w:ascii="Arial" w:hAnsi="Arial" w:cs="Arial"/>
          <w:sz w:val="24"/>
          <w:szCs w:val="24"/>
        </w:rPr>
      </w:pPr>
      <w:r w:rsidRPr="001D0041">
        <w:rPr>
          <w:rFonts w:ascii="Arial" w:hAnsi="Arial" w:cs="Arial"/>
          <w:sz w:val="24"/>
          <w:szCs w:val="24"/>
        </w:rPr>
        <w:t xml:space="preserve">The inventories figures </w:t>
      </w:r>
      <w:proofErr w:type="gramStart"/>
      <w:r w:rsidRPr="001D0041">
        <w:rPr>
          <w:rFonts w:ascii="Arial" w:hAnsi="Arial" w:cs="Arial"/>
          <w:sz w:val="24"/>
          <w:szCs w:val="24"/>
        </w:rPr>
        <w:t>means</w:t>
      </w:r>
      <w:proofErr w:type="gramEnd"/>
      <w:r w:rsidRPr="001D0041">
        <w:rPr>
          <w:rFonts w:ascii="Arial" w:hAnsi="Arial" w:cs="Arial"/>
          <w:sz w:val="24"/>
          <w:szCs w:val="24"/>
        </w:rPr>
        <w:t xml:space="preserve"> what?</w:t>
      </w:r>
    </w:p>
    <w:p w14:paraId="33C50566" w14:textId="236BF1C0" w:rsidR="00F4217B" w:rsidRPr="001D0041" w:rsidRDefault="00F4217B" w:rsidP="00F4217B">
      <w:pPr>
        <w:spacing w:after="0"/>
        <w:rPr>
          <w:rFonts w:ascii="Arial" w:hAnsi="Arial" w:cs="Arial"/>
          <w:sz w:val="24"/>
          <w:szCs w:val="24"/>
        </w:rPr>
      </w:pPr>
      <w:r w:rsidRPr="001D0041">
        <w:rPr>
          <w:rFonts w:ascii="Arial" w:hAnsi="Arial" w:cs="Arial"/>
          <w:sz w:val="24"/>
          <w:szCs w:val="24"/>
        </w:rPr>
        <w:t>It shows that, at the Balance sheet date what are the closing inventories which are in the hands of company by way of “Work in progress” and “Completed stock”.</w:t>
      </w:r>
    </w:p>
    <w:p w14:paraId="286CD925" w14:textId="77777777" w:rsidR="00F4217B" w:rsidRPr="001D0041" w:rsidRDefault="00F4217B" w:rsidP="00F4217B">
      <w:pPr>
        <w:spacing w:after="0"/>
        <w:rPr>
          <w:rFonts w:ascii="Arial" w:hAnsi="Arial" w:cs="Arial"/>
          <w:sz w:val="24"/>
          <w:szCs w:val="24"/>
        </w:rPr>
      </w:pPr>
    </w:p>
    <w:p w14:paraId="72D33808" w14:textId="1576FA75" w:rsidR="00F4217B" w:rsidRPr="001D0041" w:rsidRDefault="00F4217B" w:rsidP="001D0041">
      <w:pPr>
        <w:pStyle w:val="ListParagraph"/>
        <w:numPr>
          <w:ilvl w:val="0"/>
          <w:numId w:val="4"/>
        </w:numPr>
        <w:spacing w:after="0"/>
        <w:rPr>
          <w:rFonts w:ascii="Arial" w:hAnsi="Arial" w:cs="Arial"/>
          <w:sz w:val="24"/>
          <w:szCs w:val="24"/>
        </w:rPr>
      </w:pPr>
      <w:r w:rsidRPr="001D0041">
        <w:rPr>
          <w:rFonts w:ascii="Arial" w:hAnsi="Arial" w:cs="Arial"/>
          <w:sz w:val="24"/>
          <w:szCs w:val="24"/>
        </w:rPr>
        <w:t>What company does not disclose about the Inventories?</w:t>
      </w:r>
    </w:p>
    <w:p w14:paraId="2C1971B6" w14:textId="0E42BBF0" w:rsidR="00F4217B" w:rsidRPr="001D0041" w:rsidRDefault="00F4217B" w:rsidP="00F4217B">
      <w:pPr>
        <w:spacing w:after="0"/>
        <w:rPr>
          <w:rFonts w:ascii="Arial" w:hAnsi="Arial" w:cs="Arial"/>
          <w:sz w:val="24"/>
          <w:szCs w:val="24"/>
        </w:rPr>
      </w:pPr>
      <w:r w:rsidRPr="001D0041">
        <w:rPr>
          <w:rFonts w:ascii="Arial" w:hAnsi="Arial" w:cs="Arial"/>
          <w:sz w:val="24"/>
          <w:szCs w:val="24"/>
        </w:rPr>
        <w:t xml:space="preserve">The </w:t>
      </w:r>
      <w:r w:rsidR="009B7DA6" w:rsidRPr="001D0041">
        <w:rPr>
          <w:rFonts w:ascii="Arial" w:hAnsi="Arial" w:cs="Arial"/>
          <w:sz w:val="24"/>
          <w:szCs w:val="24"/>
        </w:rPr>
        <w:t>Company</w:t>
      </w:r>
      <w:r w:rsidRPr="001D0041">
        <w:rPr>
          <w:rFonts w:ascii="Arial" w:hAnsi="Arial" w:cs="Arial"/>
          <w:sz w:val="24"/>
          <w:szCs w:val="24"/>
        </w:rPr>
        <w:t xml:space="preserve"> does not disclose about the “Raw Material” closing stock while disclosure made in the Annual reports.</w:t>
      </w:r>
    </w:p>
    <w:p w14:paraId="672C0EAF" w14:textId="77777777" w:rsidR="009B7DA6" w:rsidRPr="001D0041" w:rsidRDefault="009B7DA6" w:rsidP="00F4217B">
      <w:pPr>
        <w:spacing w:after="0"/>
        <w:rPr>
          <w:rFonts w:ascii="Arial" w:hAnsi="Arial" w:cs="Arial"/>
          <w:sz w:val="24"/>
          <w:szCs w:val="24"/>
        </w:rPr>
      </w:pPr>
    </w:p>
    <w:p w14:paraId="203C38ED" w14:textId="234AA8DE" w:rsidR="009B7DA6" w:rsidRPr="001D0041" w:rsidRDefault="009B7DA6" w:rsidP="001D0041">
      <w:pPr>
        <w:pStyle w:val="ListParagraph"/>
        <w:numPr>
          <w:ilvl w:val="0"/>
          <w:numId w:val="4"/>
        </w:numPr>
        <w:spacing w:after="0"/>
        <w:rPr>
          <w:rFonts w:ascii="Arial" w:hAnsi="Arial" w:cs="Arial"/>
          <w:sz w:val="24"/>
          <w:szCs w:val="24"/>
        </w:rPr>
      </w:pPr>
      <w:r w:rsidRPr="001D0041">
        <w:rPr>
          <w:rFonts w:ascii="Arial" w:hAnsi="Arial" w:cs="Arial"/>
          <w:sz w:val="24"/>
          <w:szCs w:val="24"/>
        </w:rPr>
        <w:t>Whether company have changed its inventory policy during the years?</w:t>
      </w:r>
    </w:p>
    <w:p w14:paraId="41609E69" w14:textId="1D5AD5B6" w:rsidR="009B7DA6" w:rsidRPr="001D0041" w:rsidRDefault="009B7DA6" w:rsidP="00F4217B">
      <w:pPr>
        <w:spacing w:after="0"/>
        <w:rPr>
          <w:rFonts w:ascii="Arial" w:hAnsi="Arial" w:cs="Arial"/>
          <w:sz w:val="24"/>
          <w:szCs w:val="24"/>
        </w:rPr>
      </w:pPr>
      <w:r w:rsidRPr="001D0041">
        <w:rPr>
          <w:rFonts w:ascii="Arial" w:hAnsi="Arial" w:cs="Arial"/>
          <w:sz w:val="24"/>
          <w:szCs w:val="24"/>
        </w:rPr>
        <w:t>No. Company have not changed its inventory policy within these years.</w:t>
      </w:r>
    </w:p>
    <w:p w14:paraId="32A9F278" w14:textId="77777777" w:rsidR="009B7DA6" w:rsidRPr="001D0041" w:rsidRDefault="009B7DA6" w:rsidP="00F4217B">
      <w:pPr>
        <w:spacing w:after="0"/>
        <w:rPr>
          <w:rFonts w:ascii="Arial" w:hAnsi="Arial" w:cs="Arial"/>
          <w:sz w:val="24"/>
          <w:szCs w:val="24"/>
        </w:rPr>
      </w:pPr>
    </w:p>
    <w:p w14:paraId="3CC7B4A5" w14:textId="799E3DF4" w:rsidR="009B7DA6" w:rsidRPr="001D0041" w:rsidRDefault="009B7DA6" w:rsidP="001D0041">
      <w:pPr>
        <w:pStyle w:val="ListParagraph"/>
        <w:numPr>
          <w:ilvl w:val="0"/>
          <w:numId w:val="4"/>
        </w:numPr>
        <w:spacing w:after="0"/>
        <w:rPr>
          <w:rFonts w:ascii="Arial" w:hAnsi="Arial" w:cs="Arial"/>
          <w:sz w:val="24"/>
          <w:szCs w:val="24"/>
        </w:rPr>
      </w:pPr>
      <w:r w:rsidRPr="001D0041">
        <w:rPr>
          <w:rFonts w:ascii="Arial" w:hAnsi="Arial" w:cs="Arial"/>
          <w:sz w:val="24"/>
          <w:szCs w:val="24"/>
        </w:rPr>
        <w:t>Whether compa</w:t>
      </w:r>
      <w:r w:rsidR="000503AD" w:rsidRPr="001D0041">
        <w:rPr>
          <w:rFonts w:ascii="Arial" w:hAnsi="Arial" w:cs="Arial"/>
          <w:sz w:val="24"/>
          <w:szCs w:val="24"/>
        </w:rPr>
        <w:t>ny have disclosed its system of inventory such as “Periodic or Perpetual”?</w:t>
      </w:r>
    </w:p>
    <w:p w14:paraId="5469E99E" w14:textId="43278945" w:rsidR="000503AD" w:rsidRPr="001D0041" w:rsidRDefault="000503AD" w:rsidP="00F4217B">
      <w:pPr>
        <w:spacing w:after="0"/>
        <w:rPr>
          <w:rFonts w:ascii="Arial" w:hAnsi="Arial" w:cs="Arial"/>
          <w:sz w:val="24"/>
          <w:szCs w:val="24"/>
        </w:rPr>
      </w:pPr>
      <w:r w:rsidRPr="001D0041">
        <w:rPr>
          <w:rFonts w:ascii="Arial" w:hAnsi="Arial" w:cs="Arial"/>
          <w:sz w:val="24"/>
          <w:szCs w:val="24"/>
        </w:rPr>
        <w:t>No.</w:t>
      </w:r>
      <w:r w:rsidR="001207CA" w:rsidRPr="001D0041">
        <w:rPr>
          <w:rFonts w:ascii="Arial" w:hAnsi="Arial" w:cs="Arial"/>
          <w:sz w:val="24"/>
          <w:szCs w:val="24"/>
        </w:rPr>
        <w:t xml:space="preserve"> Company have not disclosed its system of inventory in the Annual report.</w:t>
      </w:r>
    </w:p>
    <w:p w14:paraId="7E343DC4" w14:textId="77777777" w:rsidR="001207CA" w:rsidRPr="001D0041" w:rsidRDefault="001207CA" w:rsidP="00F4217B">
      <w:pPr>
        <w:spacing w:after="0"/>
        <w:rPr>
          <w:rFonts w:ascii="Arial" w:hAnsi="Arial" w:cs="Arial"/>
          <w:sz w:val="24"/>
          <w:szCs w:val="24"/>
        </w:rPr>
      </w:pPr>
    </w:p>
    <w:p w14:paraId="35329392" w14:textId="4359537D" w:rsidR="001207CA" w:rsidRPr="001D0041" w:rsidRDefault="001207CA" w:rsidP="001D0041">
      <w:pPr>
        <w:pStyle w:val="ListParagraph"/>
        <w:numPr>
          <w:ilvl w:val="0"/>
          <w:numId w:val="4"/>
        </w:numPr>
        <w:spacing w:after="0"/>
        <w:rPr>
          <w:rFonts w:ascii="Arial" w:hAnsi="Arial" w:cs="Arial"/>
          <w:sz w:val="24"/>
          <w:szCs w:val="24"/>
        </w:rPr>
      </w:pPr>
      <w:r w:rsidRPr="001D0041">
        <w:rPr>
          <w:rFonts w:ascii="Arial" w:hAnsi="Arial" w:cs="Arial"/>
          <w:sz w:val="24"/>
          <w:szCs w:val="24"/>
        </w:rPr>
        <w:t xml:space="preserve">Areas that could be improved while inventory </w:t>
      </w:r>
      <w:proofErr w:type="gramStart"/>
      <w:r w:rsidRPr="001D0041">
        <w:rPr>
          <w:rFonts w:ascii="Arial" w:hAnsi="Arial" w:cs="Arial"/>
          <w:sz w:val="24"/>
          <w:szCs w:val="24"/>
        </w:rPr>
        <w:t>system?</w:t>
      </w:r>
      <w:proofErr w:type="gramEnd"/>
    </w:p>
    <w:p w14:paraId="5A47A2F8" w14:textId="4862F81B" w:rsidR="00C1540D" w:rsidRDefault="001207CA" w:rsidP="00FA0104">
      <w:pPr>
        <w:spacing w:after="0"/>
        <w:rPr>
          <w:rFonts w:ascii="Arial" w:hAnsi="Arial" w:cs="Arial"/>
          <w:sz w:val="24"/>
          <w:szCs w:val="24"/>
        </w:rPr>
      </w:pPr>
      <w:r w:rsidRPr="001D0041">
        <w:rPr>
          <w:rFonts w:ascii="Arial" w:hAnsi="Arial" w:cs="Arial"/>
          <w:sz w:val="24"/>
          <w:szCs w:val="24"/>
        </w:rPr>
        <w:t xml:space="preserve">The Company should mention the system they are using such as “Periodical or Perpetual”. It should also mention the method for valuation of inventory such as LIFO, </w:t>
      </w:r>
      <w:proofErr w:type="gramStart"/>
      <w:r w:rsidRPr="001D0041">
        <w:rPr>
          <w:rFonts w:ascii="Arial" w:hAnsi="Arial" w:cs="Arial"/>
          <w:sz w:val="24"/>
          <w:szCs w:val="24"/>
        </w:rPr>
        <w:t>FIFO</w:t>
      </w:r>
      <w:proofErr w:type="gramEnd"/>
      <w:r w:rsidRPr="001D0041">
        <w:rPr>
          <w:rFonts w:ascii="Arial" w:hAnsi="Arial" w:cs="Arial"/>
          <w:sz w:val="24"/>
          <w:szCs w:val="24"/>
        </w:rPr>
        <w:t xml:space="preserve"> or Weighted Average.</w:t>
      </w:r>
      <w:bookmarkStart w:id="0" w:name="_Toc51783019"/>
    </w:p>
    <w:p w14:paraId="17D4FCFA" w14:textId="77777777" w:rsidR="00FA0104" w:rsidRPr="00FA0104" w:rsidRDefault="00FA0104" w:rsidP="00FA0104">
      <w:pPr>
        <w:spacing w:after="0"/>
        <w:rPr>
          <w:rFonts w:ascii="Arial" w:hAnsi="Arial" w:cs="Arial"/>
          <w:sz w:val="24"/>
          <w:szCs w:val="24"/>
        </w:rPr>
      </w:pPr>
    </w:p>
    <w:p w14:paraId="3B765F77" w14:textId="77777777" w:rsidR="00FA0104" w:rsidRDefault="00FA0104" w:rsidP="00FA0104">
      <w:pPr>
        <w:pStyle w:val="Heading1"/>
        <w:rPr>
          <w:rFonts w:ascii="Arial" w:hAnsi="Arial" w:cs="Arial"/>
          <w:b/>
          <w:bCs/>
          <w:color w:val="auto"/>
          <w:sz w:val="24"/>
          <w:szCs w:val="24"/>
        </w:rPr>
      </w:pPr>
    </w:p>
    <w:p w14:paraId="76C5CF62" w14:textId="77777777" w:rsidR="00FA0104" w:rsidRDefault="00FA0104" w:rsidP="00FA0104">
      <w:pPr>
        <w:pStyle w:val="Heading1"/>
        <w:rPr>
          <w:rFonts w:ascii="Arial" w:hAnsi="Arial" w:cs="Arial"/>
          <w:b/>
          <w:bCs/>
          <w:color w:val="auto"/>
          <w:sz w:val="24"/>
          <w:szCs w:val="24"/>
        </w:rPr>
      </w:pPr>
    </w:p>
    <w:p w14:paraId="365B77C1" w14:textId="47392824" w:rsidR="00C1540D" w:rsidRPr="00C1540D" w:rsidRDefault="00C1540D" w:rsidP="00FA0104">
      <w:pPr>
        <w:pStyle w:val="Heading1"/>
        <w:jc w:val="center"/>
        <w:rPr>
          <w:rFonts w:ascii="Arial" w:hAnsi="Arial" w:cs="Arial"/>
          <w:b/>
          <w:bCs/>
          <w:color w:val="auto"/>
          <w:sz w:val="24"/>
          <w:szCs w:val="24"/>
        </w:rPr>
      </w:pPr>
      <w:r w:rsidRPr="00C1540D">
        <w:rPr>
          <w:rFonts w:ascii="Arial" w:hAnsi="Arial" w:cs="Arial"/>
          <w:b/>
          <w:bCs/>
          <w:color w:val="auto"/>
          <w:sz w:val="24"/>
          <w:szCs w:val="24"/>
        </w:rPr>
        <w:t>Step 8</w:t>
      </w:r>
    </w:p>
    <w:p w14:paraId="157CC746" w14:textId="10EFE092" w:rsidR="00C1540D" w:rsidRPr="00C1540D" w:rsidRDefault="00C1540D" w:rsidP="00C1540D">
      <w:pPr>
        <w:rPr>
          <w:rFonts w:ascii="Arial" w:hAnsi="Arial" w:cs="Arial"/>
          <w:sz w:val="24"/>
          <w:szCs w:val="24"/>
        </w:rPr>
      </w:pPr>
      <w:r w:rsidRPr="00C1540D">
        <w:rPr>
          <w:rFonts w:ascii="Arial" w:hAnsi="Arial" w:cs="Arial"/>
          <w:sz w:val="24"/>
          <w:szCs w:val="24"/>
        </w:rPr>
        <w:t xml:space="preserve">Screen shot of last set up </w:t>
      </w:r>
    </w:p>
    <w:bookmarkEnd w:id="0"/>
    <w:p w14:paraId="401A9D53" w14:textId="7FBB0380" w:rsidR="00EA78F0" w:rsidRDefault="00005A63" w:rsidP="00EA78F0">
      <w:r w:rsidRPr="00005A63">
        <w:rPr>
          <w:noProof/>
        </w:rPr>
        <w:drawing>
          <wp:inline distT="0" distB="0" distL="0" distR="0" wp14:anchorId="0EB4BA93" wp14:editId="1227C4D0">
            <wp:extent cx="6589986" cy="3981450"/>
            <wp:effectExtent l="0" t="0" r="1905" b="0"/>
            <wp:docPr id="2" name="Picture 2" descr="C:\Users\Amit\Desktop\Sep 20 Assignment\12 Myob-513910\Purchase set up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it\Desktop\Sep 20 Assignment\12 Myob-513910\Purchase set up 3.PNG"/>
                    <pic:cNvPicPr>
                      <a:picLocks noChangeAspect="1" noChangeArrowheads="1"/>
                    </pic:cNvPicPr>
                  </pic:nvPicPr>
                  <pic:blipFill rotWithShape="1">
                    <a:blip r:embed="rId7">
                      <a:extLst>
                        <a:ext uri="{28A0092B-C50C-407E-A947-70E740481C1C}">
                          <a14:useLocalDpi xmlns:a14="http://schemas.microsoft.com/office/drawing/2010/main" val="0"/>
                        </a:ext>
                      </a:extLst>
                    </a:blip>
                    <a:srcRect r="15380" b="9134"/>
                    <a:stretch/>
                  </pic:blipFill>
                  <pic:spPr bwMode="auto">
                    <a:xfrm>
                      <a:off x="0" y="0"/>
                      <a:ext cx="6598210" cy="3986419"/>
                    </a:xfrm>
                    <a:prstGeom prst="rect">
                      <a:avLst/>
                    </a:prstGeom>
                    <a:noFill/>
                    <a:ln>
                      <a:noFill/>
                    </a:ln>
                    <a:extLst>
                      <a:ext uri="{53640926-AAD7-44D8-BBD7-CCE9431645EC}">
                        <a14:shadowObscured xmlns:a14="http://schemas.microsoft.com/office/drawing/2010/main"/>
                      </a:ext>
                    </a:extLst>
                  </pic:spPr>
                </pic:pic>
              </a:graphicData>
            </a:graphic>
          </wp:inline>
        </w:drawing>
      </w:r>
    </w:p>
    <w:p w14:paraId="58126220" w14:textId="4BCBB268" w:rsidR="00EA78F0" w:rsidRPr="00C1540D" w:rsidRDefault="00C1540D" w:rsidP="00C1540D">
      <w:pPr>
        <w:rPr>
          <w:rFonts w:ascii="Arial" w:hAnsi="Arial" w:cs="Arial"/>
          <w:sz w:val="24"/>
          <w:szCs w:val="24"/>
        </w:rPr>
      </w:pPr>
      <w:r w:rsidRPr="00C1540D">
        <w:rPr>
          <w:rFonts w:ascii="Arial" w:hAnsi="Arial" w:cs="Arial"/>
          <w:sz w:val="24"/>
          <w:szCs w:val="24"/>
        </w:rPr>
        <w:t>Screen shot of last entered transaction</w:t>
      </w:r>
    </w:p>
    <w:p w14:paraId="544B51D2" w14:textId="12EB445D" w:rsidR="00EA78F0" w:rsidRDefault="00891B37" w:rsidP="00EA78F0">
      <w:r w:rsidRPr="00891B37">
        <w:rPr>
          <w:noProof/>
        </w:rPr>
        <w:lastRenderedPageBreak/>
        <w:drawing>
          <wp:inline distT="0" distB="0" distL="0" distR="0" wp14:anchorId="5DFC2145" wp14:editId="38A8B4B3">
            <wp:extent cx="6219825" cy="3949095"/>
            <wp:effectExtent l="0" t="0" r="0" b="0"/>
            <wp:docPr id="3" name="Picture 3" descr="C:\Users\Amit\Desktop\Sep 20 Assignment\12 Myob-513910\Screen Shot of Last Trans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it\Desktop\Sep 20 Assignment\12 Myob-513910\Screen Shot of Last Transaction.PNG"/>
                    <pic:cNvPicPr>
                      <a:picLocks noChangeAspect="1" noChangeArrowheads="1"/>
                    </pic:cNvPicPr>
                  </pic:nvPicPr>
                  <pic:blipFill rotWithShape="1">
                    <a:blip r:embed="rId8">
                      <a:extLst>
                        <a:ext uri="{28A0092B-C50C-407E-A947-70E740481C1C}">
                          <a14:useLocalDpi xmlns:a14="http://schemas.microsoft.com/office/drawing/2010/main" val="0"/>
                        </a:ext>
                      </a:extLst>
                    </a:blip>
                    <a:srcRect r="19224" b="8780"/>
                    <a:stretch/>
                  </pic:blipFill>
                  <pic:spPr bwMode="auto">
                    <a:xfrm>
                      <a:off x="0" y="0"/>
                      <a:ext cx="6227643" cy="3954059"/>
                    </a:xfrm>
                    <a:prstGeom prst="rect">
                      <a:avLst/>
                    </a:prstGeom>
                    <a:noFill/>
                    <a:ln>
                      <a:noFill/>
                    </a:ln>
                    <a:extLst>
                      <a:ext uri="{53640926-AAD7-44D8-BBD7-CCE9431645EC}">
                        <a14:shadowObscured xmlns:a14="http://schemas.microsoft.com/office/drawing/2010/main"/>
                      </a:ext>
                    </a:extLst>
                  </pic:spPr>
                </pic:pic>
              </a:graphicData>
            </a:graphic>
          </wp:inline>
        </w:drawing>
      </w:r>
    </w:p>
    <w:p w14:paraId="66AA6798" w14:textId="4B92DD84" w:rsidR="00C1540D" w:rsidRPr="00C1540D" w:rsidRDefault="00C1540D" w:rsidP="00EA78F0">
      <w:pPr>
        <w:rPr>
          <w:rFonts w:ascii="Arial" w:hAnsi="Arial" w:cs="Arial"/>
          <w:sz w:val="24"/>
          <w:szCs w:val="24"/>
        </w:rPr>
      </w:pPr>
      <w:r w:rsidRPr="00C1540D">
        <w:rPr>
          <w:rFonts w:ascii="Arial" w:hAnsi="Arial" w:cs="Arial"/>
          <w:sz w:val="24"/>
          <w:szCs w:val="24"/>
        </w:rPr>
        <w:t xml:space="preserve">Screen shot of </w:t>
      </w:r>
      <w:proofErr w:type="spellStart"/>
      <w:r w:rsidRPr="00C1540D">
        <w:rPr>
          <w:rFonts w:ascii="Arial" w:hAnsi="Arial" w:cs="Arial"/>
          <w:sz w:val="24"/>
          <w:szCs w:val="24"/>
        </w:rPr>
        <w:t>Ezylearn</w:t>
      </w:r>
      <w:proofErr w:type="spellEnd"/>
      <w:r w:rsidRPr="00C1540D">
        <w:rPr>
          <w:rFonts w:ascii="Arial" w:hAnsi="Arial" w:cs="Arial"/>
          <w:sz w:val="24"/>
          <w:szCs w:val="24"/>
        </w:rPr>
        <w:t xml:space="preserve"> MYOB Online training skills test</w:t>
      </w:r>
    </w:p>
    <w:p w14:paraId="688ECA37" w14:textId="77777777" w:rsidR="00891B37" w:rsidRDefault="00891B37" w:rsidP="00EA78F0">
      <w:pPr>
        <w:pStyle w:val="Heading2"/>
      </w:pPr>
    </w:p>
    <w:p w14:paraId="5058329A" w14:textId="77777777" w:rsidR="00EA78F0" w:rsidRDefault="00EA78F0" w:rsidP="00EA78F0"/>
    <w:p w14:paraId="629A1D41" w14:textId="77777777" w:rsidR="00EA78F0" w:rsidRPr="00EA78F0" w:rsidRDefault="00EA78F0" w:rsidP="00EA78F0">
      <w:r w:rsidRPr="00EA78F0">
        <w:rPr>
          <w:noProof/>
        </w:rPr>
        <w:lastRenderedPageBreak/>
        <w:drawing>
          <wp:inline distT="0" distB="0" distL="0" distR="0" wp14:anchorId="75398A7B" wp14:editId="05EABDF8">
            <wp:extent cx="5715000" cy="4978160"/>
            <wp:effectExtent l="0" t="0" r="0" b="0"/>
            <wp:docPr id="1" name="Picture 1" descr="C:\Users\Amit\Downloads\Isabelle Parsons Ezylearn Result\Resul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t\Downloads\Isabelle Parsons Ezylearn Result\Result 2.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884" t="7706" r="46154" b="6905"/>
                    <a:stretch/>
                  </pic:blipFill>
                  <pic:spPr bwMode="auto">
                    <a:xfrm>
                      <a:off x="0" y="0"/>
                      <a:ext cx="5725124" cy="4986979"/>
                    </a:xfrm>
                    <a:prstGeom prst="rect">
                      <a:avLst/>
                    </a:prstGeom>
                    <a:noFill/>
                    <a:ln>
                      <a:noFill/>
                    </a:ln>
                    <a:extLst>
                      <a:ext uri="{53640926-AAD7-44D8-BBD7-CCE9431645EC}">
                        <a14:shadowObscured xmlns:a14="http://schemas.microsoft.com/office/drawing/2010/main"/>
                      </a:ext>
                    </a:extLst>
                  </pic:spPr>
                </pic:pic>
              </a:graphicData>
            </a:graphic>
          </wp:inline>
        </w:drawing>
      </w:r>
    </w:p>
    <w:p w14:paraId="4D612240" w14:textId="77777777" w:rsidR="00E51B6E" w:rsidRDefault="00E51B6E"/>
    <w:p w14:paraId="226BD0B6" w14:textId="77777777" w:rsidR="00E51B6E" w:rsidRDefault="00E51B6E"/>
    <w:p w14:paraId="1D329955" w14:textId="7F024FD0" w:rsidR="00E51B6E" w:rsidRPr="00440AC1" w:rsidRDefault="00440AC1" w:rsidP="00440AC1">
      <w:pPr>
        <w:pStyle w:val="Heading1"/>
        <w:jc w:val="center"/>
        <w:rPr>
          <w:rFonts w:ascii="Arial" w:hAnsi="Arial" w:cs="Arial"/>
          <w:b/>
          <w:bCs/>
          <w:color w:val="auto"/>
        </w:rPr>
      </w:pPr>
      <w:r>
        <w:rPr>
          <w:rFonts w:ascii="Arial" w:hAnsi="Arial" w:cs="Arial"/>
          <w:b/>
          <w:bCs/>
          <w:color w:val="auto"/>
        </w:rPr>
        <w:lastRenderedPageBreak/>
        <w:t>Step 9</w:t>
      </w:r>
    </w:p>
    <w:p w14:paraId="393102BC" w14:textId="77777777" w:rsidR="001D7DAE" w:rsidRPr="00440AC1" w:rsidRDefault="001D7DAE" w:rsidP="001D7DAE">
      <w:pPr>
        <w:pStyle w:val="Heading2"/>
        <w:rPr>
          <w:rFonts w:ascii="Arial" w:hAnsi="Arial" w:cs="Arial"/>
          <w:color w:val="auto"/>
          <w:sz w:val="24"/>
          <w:szCs w:val="24"/>
        </w:rPr>
      </w:pPr>
      <w:bookmarkStart w:id="1" w:name="_Toc51783024"/>
      <w:r w:rsidRPr="00440AC1">
        <w:rPr>
          <w:rFonts w:ascii="Arial" w:hAnsi="Arial" w:cs="Arial"/>
          <w:color w:val="auto"/>
          <w:sz w:val="24"/>
          <w:szCs w:val="24"/>
        </w:rPr>
        <w:t>Statement of Cash Flow</w:t>
      </w:r>
      <w:bookmarkEnd w:id="1"/>
    </w:p>
    <w:p w14:paraId="2842AA42" w14:textId="6D5A7311" w:rsidR="001D7DAE" w:rsidRDefault="001D7DAE" w:rsidP="001D7DAE">
      <w:r w:rsidRPr="001D7DAE">
        <w:rPr>
          <w:noProof/>
        </w:rPr>
        <w:drawing>
          <wp:anchor distT="0" distB="0" distL="114300" distR="114300" simplePos="0" relativeHeight="251658240" behindDoc="0" locked="0" layoutInCell="1" allowOverlap="1" wp14:anchorId="193CBA64" wp14:editId="4616A23A">
            <wp:simplePos x="914400" y="1381125"/>
            <wp:positionH relativeFrom="column">
              <wp:align>left</wp:align>
            </wp:positionH>
            <wp:positionV relativeFrom="paragraph">
              <wp:align>top</wp:align>
            </wp:positionV>
            <wp:extent cx="5153025" cy="3191510"/>
            <wp:effectExtent l="0" t="0" r="9525" b="8890"/>
            <wp:wrapSquare wrapText="bothSides"/>
            <wp:docPr id="4" name="Picture 4" descr="C:\Users\Amit\Downloads\Cash flow stat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mit\Downloads\Cash flow statement.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35073" r="13300"/>
                    <a:stretch/>
                  </pic:blipFill>
                  <pic:spPr bwMode="auto">
                    <a:xfrm>
                      <a:off x="0" y="0"/>
                      <a:ext cx="5153025" cy="3191510"/>
                    </a:xfrm>
                    <a:prstGeom prst="rect">
                      <a:avLst/>
                    </a:prstGeom>
                    <a:noFill/>
                    <a:ln>
                      <a:noFill/>
                    </a:ln>
                    <a:extLst>
                      <a:ext uri="{53640926-AAD7-44D8-BBD7-CCE9431645EC}">
                        <a14:shadowObscured xmlns:a14="http://schemas.microsoft.com/office/drawing/2010/main"/>
                      </a:ext>
                    </a:extLst>
                  </pic:spPr>
                </pic:pic>
              </a:graphicData>
            </a:graphic>
          </wp:anchor>
        </w:drawing>
      </w:r>
      <w:r w:rsidR="00440AC1">
        <w:br w:type="textWrapping" w:clear="all"/>
      </w:r>
    </w:p>
    <w:p w14:paraId="208A7627" w14:textId="77777777" w:rsidR="001D7DAE" w:rsidRPr="00440AC1" w:rsidRDefault="001D7DAE" w:rsidP="001D7DAE">
      <w:pPr>
        <w:pStyle w:val="Heading2"/>
        <w:rPr>
          <w:rFonts w:ascii="Arial" w:hAnsi="Arial" w:cs="Arial"/>
          <w:color w:val="auto"/>
          <w:sz w:val="24"/>
          <w:szCs w:val="24"/>
        </w:rPr>
      </w:pPr>
      <w:bookmarkStart w:id="2" w:name="_Toc51783025"/>
      <w:r w:rsidRPr="00440AC1">
        <w:rPr>
          <w:rFonts w:ascii="Arial" w:hAnsi="Arial" w:cs="Arial"/>
          <w:color w:val="auto"/>
          <w:sz w:val="24"/>
          <w:szCs w:val="24"/>
        </w:rPr>
        <w:t>Balance Sheet</w:t>
      </w:r>
      <w:bookmarkEnd w:id="2"/>
    </w:p>
    <w:p w14:paraId="7AE37747" w14:textId="77777777" w:rsidR="00891B37" w:rsidRPr="00891B37" w:rsidRDefault="001D7DAE" w:rsidP="00891B37">
      <w:r w:rsidRPr="001D7DAE">
        <w:rPr>
          <w:noProof/>
        </w:rPr>
        <w:drawing>
          <wp:inline distT="0" distB="0" distL="0" distR="0" wp14:anchorId="7BC9F24A" wp14:editId="2BD77816">
            <wp:extent cx="5019675" cy="3729351"/>
            <wp:effectExtent l="0" t="0" r="0" b="5080"/>
            <wp:docPr id="5" name="Picture 5" descr="C:\Users\Amit\Downloads\B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mit\Downloads\BS 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641" t="23904" r="48237" b="8651"/>
                    <a:stretch/>
                  </pic:blipFill>
                  <pic:spPr bwMode="auto">
                    <a:xfrm>
                      <a:off x="0" y="0"/>
                      <a:ext cx="5025050" cy="3733345"/>
                    </a:xfrm>
                    <a:prstGeom prst="rect">
                      <a:avLst/>
                    </a:prstGeom>
                    <a:noFill/>
                    <a:ln>
                      <a:noFill/>
                    </a:ln>
                    <a:extLst>
                      <a:ext uri="{53640926-AAD7-44D8-BBD7-CCE9431645EC}">
                        <a14:shadowObscured xmlns:a14="http://schemas.microsoft.com/office/drawing/2010/main"/>
                      </a:ext>
                    </a:extLst>
                  </pic:spPr>
                </pic:pic>
              </a:graphicData>
            </a:graphic>
          </wp:inline>
        </w:drawing>
      </w:r>
    </w:p>
    <w:p w14:paraId="0363D914" w14:textId="77777777" w:rsidR="00E51B6E" w:rsidRDefault="00905EA2">
      <w:r w:rsidRPr="00905EA2">
        <w:rPr>
          <w:noProof/>
        </w:rPr>
        <w:lastRenderedPageBreak/>
        <w:drawing>
          <wp:inline distT="0" distB="0" distL="0" distR="0" wp14:anchorId="5D3CDD1F" wp14:editId="236BCEB4">
            <wp:extent cx="5534025" cy="4228828"/>
            <wp:effectExtent l="0" t="0" r="0" b="635"/>
            <wp:docPr id="6" name="Picture 6" descr="C:\Users\Amit\Downloads\B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mit\Downloads\BS 2.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61" t="21665" r="49195" b="9065"/>
                    <a:stretch/>
                  </pic:blipFill>
                  <pic:spPr bwMode="auto">
                    <a:xfrm>
                      <a:off x="0" y="0"/>
                      <a:ext cx="5539908" cy="4233323"/>
                    </a:xfrm>
                    <a:prstGeom prst="rect">
                      <a:avLst/>
                    </a:prstGeom>
                    <a:noFill/>
                    <a:ln>
                      <a:noFill/>
                    </a:ln>
                    <a:extLst>
                      <a:ext uri="{53640926-AAD7-44D8-BBD7-CCE9431645EC}">
                        <a14:shadowObscured xmlns:a14="http://schemas.microsoft.com/office/drawing/2010/main"/>
                      </a:ext>
                    </a:extLst>
                  </pic:spPr>
                </pic:pic>
              </a:graphicData>
            </a:graphic>
          </wp:inline>
        </w:drawing>
      </w:r>
    </w:p>
    <w:p w14:paraId="288B9887" w14:textId="77777777" w:rsidR="00E51B6E" w:rsidRPr="00440AC1" w:rsidRDefault="00905EA2" w:rsidP="00905EA2">
      <w:pPr>
        <w:pStyle w:val="Heading2"/>
        <w:rPr>
          <w:rFonts w:ascii="Arial" w:hAnsi="Arial" w:cs="Arial"/>
          <w:color w:val="auto"/>
          <w:sz w:val="24"/>
          <w:szCs w:val="24"/>
        </w:rPr>
      </w:pPr>
      <w:bookmarkStart w:id="3" w:name="_Toc51783026"/>
      <w:r w:rsidRPr="00440AC1">
        <w:rPr>
          <w:rFonts w:ascii="Arial" w:hAnsi="Arial" w:cs="Arial"/>
          <w:color w:val="auto"/>
          <w:sz w:val="24"/>
          <w:szCs w:val="24"/>
        </w:rPr>
        <w:lastRenderedPageBreak/>
        <w:t>Profit and Loss Statement</w:t>
      </w:r>
      <w:bookmarkEnd w:id="3"/>
    </w:p>
    <w:p w14:paraId="0E6738BB" w14:textId="77777777" w:rsidR="00905EA2" w:rsidRDefault="00905EA2" w:rsidP="00905EA2">
      <w:r w:rsidRPr="00905EA2">
        <w:rPr>
          <w:noProof/>
        </w:rPr>
        <w:drawing>
          <wp:inline distT="0" distB="0" distL="0" distR="0" wp14:anchorId="10637D2E" wp14:editId="35907309">
            <wp:extent cx="5410200" cy="4211966"/>
            <wp:effectExtent l="0" t="0" r="0" b="0"/>
            <wp:docPr id="7" name="Picture 7" descr="C:\Users\Amit\Downloads\P&am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mit\Downloads\P&amp;L.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642" t="23625" r="51600" b="10341"/>
                    <a:stretch/>
                  </pic:blipFill>
                  <pic:spPr bwMode="auto">
                    <a:xfrm>
                      <a:off x="0" y="0"/>
                      <a:ext cx="5414932" cy="4215650"/>
                    </a:xfrm>
                    <a:prstGeom prst="rect">
                      <a:avLst/>
                    </a:prstGeom>
                    <a:noFill/>
                    <a:ln>
                      <a:noFill/>
                    </a:ln>
                    <a:extLst>
                      <a:ext uri="{53640926-AAD7-44D8-BBD7-CCE9431645EC}">
                        <a14:shadowObscured xmlns:a14="http://schemas.microsoft.com/office/drawing/2010/main"/>
                      </a:ext>
                    </a:extLst>
                  </pic:spPr>
                </pic:pic>
              </a:graphicData>
            </a:graphic>
          </wp:inline>
        </w:drawing>
      </w:r>
    </w:p>
    <w:p w14:paraId="28F80E90" w14:textId="77777777" w:rsidR="00FD6228" w:rsidRPr="00905EA2" w:rsidRDefault="00FD6228" w:rsidP="00905EA2"/>
    <w:p w14:paraId="4F537FBB" w14:textId="77777777" w:rsidR="00E51B6E" w:rsidRPr="00440AC1" w:rsidRDefault="00905EA2" w:rsidP="00905EA2">
      <w:pPr>
        <w:pStyle w:val="Heading2"/>
        <w:rPr>
          <w:rFonts w:ascii="Arial" w:hAnsi="Arial" w:cs="Arial"/>
          <w:color w:val="auto"/>
          <w:sz w:val="24"/>
          <w:szCs w:val="24"/>
        </w:rPr>
      </w:pPr>
      <w:bookmarkStart w:id="4" w:name="_Toc51783027"/>
      <w:r w:rsidRPr="00440AC1">
        <w:rPr>
          <w:rFonts w:ascii="Arial" w:hAnsi="Arial" w:cs="Arial"/>
          <w:color w:val="auto"/>
          <w:sz w:val="24"/>
          <w:szCs w:val="24"/>
        </w:rPr>
        <w:t>GST Summary</w:t>
      </w:r>
      <w:bookmarkEnd w:id="4"/>
    </w:p>
    <w:p w14:paraId="51580578" w14:textId="77777777" w:rsidR="00905EA2" w:rsidRPr="00905EA2" w:rsidRDefault="00905EA2" w:rsidP="00905EA2">
      <w:r w:rsidRPr="00905EA2">
        <w:rPr>
          <w:noProof/>
        </w:rPr>
        <w:drawing>
          <wp:inline distT="0" distB="0" distL="0" distR="0" wp14:anchorId="70533E26" wp14:editId="7F454CF2">
            <wp:extent cx="5694341" cy="2486025"/>
            <wp:effectExtent l="0" t="0" r="1905" b="0"/>
            <wp:docPr id="10" name="Picture 10" descr="C:\Users\Amit\Downloads\G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mit\Downloads\GST.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442" t="24515" r="44226" b="33295"/>
                    <a:stretch/>
                  </pic:blipFill>
                  <pic:spPr bwMode="auto">
                    <a:xfrm>
                      <a:off x="0" y="0"/>
                      <a:ext cx="5698745" cy="2487948"/>
                    </a:xfrm>
                    <a:prstGeom prst="rect">
                      <a:avLst/>
                    </a:prstGeom>
                    <a:noFill/>
                    <a:ln>
                      <a:noFill/>
                    </a:ln>
                    <a:extLst>
                      <a:ext uri="{53640926-AAD7-44D8-BBD7-CCE9431645EC}">
                        <a14:shadowObscured xmlns:a14="http://schemas.microsoft.com/office/drawing/2010/main"/>
                      </a:ext>
                    </a:extLst>
                  </pic:spPr>
                </pic:pic>
              </a:graphicData>
            </a:graphic>
          </wp:inline>
        </w:drawing>
      </w:r>
    </w:p>
    <w:p w14:paraId="38D6B2F2" w14:textId="77777777" w:rsidR="00E51B6E" w:rsidRDefault="00E51B6E"/>
    <w:p w14:paraId="1F9BCC67" w14:textId="77777777" w:rsidR="00E51B6E" w:rsidRDefault="00E51B6E"/>
    <w:p w14:paraId="36FD40C5" w14:textId="56CB46D0" w:rsidR="00E51B6E" w:rsidRPr="00440AC1" w:rsidRDefault="00172A4A" w:rsidP="00172A4A">
      <w:pPr>
        <w:pStyle w:val="Heading2"/>
        <w:rPr>
          <w:rFonts w:ascii="Arial" w:hAnsi="Arial" w:cs="Arial"/>
          <w:color w:val="auto"/>
          <w:sz w:val="24"/>
          <w:szCs w:val="24"/>
        </w:rPr>
      </w:pPr>
      <w:bookmarkStart w:id="5" w:name="_Toc51783028"/>
      <w:r w:rsidRPr="00440AC1">
        <w:rPr>
          <w:rFonts w:ascii="Arial" w:hAnsi="Arial" w:cs="Arial"/>
          <w:color w:val="auto"/>
          <w:sz w:val="24"/>
          <w:szCs w:val="24"/>
        </w:rPr>
        <w:lastRenderedPageBreak/>
        <w:t>General Journal</w:t>
      </w:r>
      <w:bookmarkEnd w:id="5"/>
      <w:r w:rsidR="002F6890">
        <w:rPr>
          <w:rFonts w:ascii="Arial" w:hAnsi="Arial" w:cs="Arial"/>
          <w:color w:val="auto"/>
          <w:sz w:val="24"/>
          <w:szCs w:val="24"/>
        </w:rPr>
        <w:t xml:space="preserve"> and ten transactions</w:t>
      </w:r>
    </w:p>
    <w:p w14:paraId="2CAA85A2" w14:textId="77777777" w:rsidR="00172A4A" w:rsidRDefault="00172A4A" w:rsidP="00172A4A">
      <w:r w:rsidRPr="00172A4A">
        <w:rPr>
          <w:noProof/>
        </w:rPr>
        <w:drawing>
          <wp:inline distT="0" distB="0" distL="0" distR="0" wp14:anchorId="1F82352F" wp14:editId="053DB575">
            <wp:extent cx="5534025" cy="3908303"/>
            <wp:effectExtent l="0" t="0" r="0" b="0"/>
            <wp:docPr id="11" name="Picture 11" descr="C:\Users\Amit\Downloads\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mit\Downloads\GJ.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962" t="24230" r="45028" b="7924"/>
                    <a:stretch/>
                  </pic:blipFill>
                  <pic:spPr bwMode="auto">
                    <a:xfrm>
                      <a:off x="0" y="0"/>
                      <a:ext cx="5539667" cy="3912288"/>
                    </a:xfrm>
                    <a:prstGeom prst="rect">
                      <a:avLst/>
                    </a:prstGeom>
                    <a:noFill/>
                    <a:ln>
                      <a:noFill/>
                    </a:ln>
                    <a:extLst>
                      <a:ext uri="{53640926-AAD7-44D8-BBD7-CCE9431645EC}">
                        <a14:shadowObscured xmlns:a14="http://schemas.microsoft.com/office/drawing/2010/main"/>
                      </a:ext>
                    </a:extLst>
                  </pic:spPr>
                </pic:pic>
              </a:graphicData>
            </a:graphic>
          </wp:inline>
        </w:drawing>
      </w:r>
    </w:p>
    <w:p w14:paraId="24D556F1" w14:textId="77777777" w:rsidR="00172A4A" w:rsidRPr="00172A4A" w:rsidRDefault="00172A4A" w:rsidP="00172A4A">
      <w:r w:rsidRPr="00172A4A">
        <w:rPr>
          <w:noProof/>
        </w:rPr>
        <w:drawing>
          <wp:inline distT="0" distB="0" distL="0" distR="0" wp14:anchorId="496B6F8F" wp14:editId="2107E0EE">
            <wp:extent cx="5495925" cy="3788612"/>
            <wp:effectExtent l="0" t="0" r="0" b="2540"/>
            <wp:docPr id="12" name="Picture 12" descr="C:\Users\Amit\Downloads\GJ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mit\Downloads\GJ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962" t="24800" r="44867" b="8781"/>
                    <a:stretch/>
                  </pic:blipFill>
                  <pic:spPr bwMode="auto">
                    <a:xfrm>
                      <a:off x="0" y="0"/>
                      <a:ext cx="5504000" cy="3794178"/>
                    </a:xfrm>
                    <a:prstGeom prst="rect">
                      <a:avLst/>
                    </a:prstGeom>
                    <a:noFill/>
                    <a:ln>
                      <a:noFill/>
                    </a:ln>
                    <a:extLst>
                      <a:ext uri="{53640926-AAD7-44D8-BBD7-CCE9431645EC}">
                        <a14:shadowObscured xmlns:a14="http://schemas.microsoft.com/office/drawing/2010/main"/>
                      </a:ext>
                    </a:extLst>
                  </pic:spPr>
                </pic:pic>
              </a:graphicData>
            </a:graphic>
          </wp:inline>
        </w:drawing>
      </w:r>
    </w:p>
    <w:p w14:paraId="27753325" w14:textId="77777777" w:rsidR="00E51B6E" w:rsidRDefault="00172A4A">
      <w:r w:rsidRPr="00172A4A">
        <w:rPr>
          <w:noProof/>
        </w:rPr>
        <w:lastRenderedPageBreak/>
        <w:drawing>
          <wp:inline distT="0" distB="0" distL="0" distR="0" wp14:anchorId="52E0BB4A" wp14:editId="6F3742BB">
            <wp:extent cx="5505450" cy="3423159"/>
            <wp:effectExtent l="0" t="0" r="0" b="6350"/>
            <wp:docPr id="13" name="Picture 13" descr="C:\Users\Amit\Downloads\GJ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mit\Downloads\GJ 3.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61" t="24497" r="44228" b="13692"/>
                    <a:stretch/>
                  </pic:blipFill>
                  <pic:spPr bwMode="auto">
                    <a:xfrm>
                      <a:off x="0" y="0"/>
                      <a:ext cx="5510555" cy="3426333"/>
                    </a:xfrm>
                    <a:prstGeom prst="rect">
                      <a:avLst/>
                    </a:prstGeom>
                    <a:noFill/>
                    <a:ln>
                      <a:noFill/>
                    </a:ln>
                    <a:extLst>
                      <a:ext uri="{53640926-AAD7-44D8-BBD7-CCE9431645EC}">
                        <a14:shadowObscured xmlns:a14="http://schemas.microsoft.com/office/drawing/2010/main"/>
                      </a:ext>
                    </a:extLst>
                  </pic:spPr>
                </pic:pic>
              </a:graphicData>
            </a:graphic>
          </wp:inline>
        </w:drawing>
      </w:r>
    </w:p>
    <w:p w14:paraId="5637D2E1" w14:textId="77777777" w:rsidR="00E435ED" w:rsidRDefault="00E435ED"/>
    <w:p w14:paraId="36A1E3AC" w14:textId="77777777" w:rsidR="00E51B6E" w:rsidRPr="00440AC1" w:rsidRDefault="00172A4A" w:rsidP="00172A4A">
      <w:pPr>
        <w:pStyle w:val="Heading2"/>
        <w:rPr>
          <w:rFonts w:ascii="Arial" w:hAnsi="Arial" w:cs="Arial"/>
          <w:color w:val="auto"/>
          <w:sz w:val="24"/>
          <w:szCs w:val="24"/>
        </w:rPr>
      </w:pPr>
      <w:bookmarkStart w:id="6" w:name="_Toc51783029"/>
      <w:r w:rsidRPr="00440AC1">
        <w:rPr>
          <w:rFonts w:ascii="Arial" w:hAnsi="Arial" w:cs="Arial"/>
          <w:color w:val="auto"/>
          <w:sz w:val="24"/>
          <w:szCs w:val="24"/>
        </w:rPr>
        <w:t>Bank Register</w:t>
      </w:r>
      <w:bookmarkEnd w:id="6"/>
    </w:p>
    <w:p w14:paraId="7BA80078" w14:textId="77777777" w:rsidR="00172A4A" w:rsidRPr="00172A4A" w:rsidRDefault="006A5329" w:rsidP="00172A4A">
      <w:r w:rsidRPr="006A5329">
        <w:rPr>
          <w:noProof/>
        </w:rPr>
        <w:drawing>
          <wp:inline distT="0" distB="0" distL="0" distR="0" wp14:anchorId="02C2E4F6" wp14:editId="47765DB1">
            <wp:extent cx="5372100" cy="3000763"/>
            <wp:effectExtent l="0" t="0" r="0" b="9525"/>
            <wp:docPr id="14" name="Picture 14" descr="C:\Users\Amit\Downloads\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mit\Downloads\BR.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22075" r="41275" b="19581"/>
                    <a:stretch/>
                  </pic:blipFill>
                  <pic:spPr bwMode="auto">
                    <a:xfrm>
                      <a:off x="0" y="0"/>
                      <a:ext cx="5380796" cy="3005621"/>
                    </a:xfrm>
                    <a:prstGeom prst="rect">
                      <a:avLst/>
                    </a:prstGeom>
                    <a:noFill/>
                    <a:ln>
                      <a:noFill/>
                    </a:ln>
                    <a:extLst>
                      <a:ext uri="{53640926-AAD7-44D8-BBD7-CCE9431645EC}">
                        <a14:shadowObscured xmlns:a14="http://schemas.microsoft.com/office/drawing/2010/main"/>
                      </a:ext>
                    </a:extLst>
                  </pic:spPr>
                </pic:pic>
              </a:graphicData>
            </a:graphic>
          </wp:inline>
        </w:drawing>
      </w:r>
    </w:p>
    <w:p w14:paraId="7726E444" w14:textId="77777777" w:rsidR="00E51B6E" w:rsidRDefault="00E51B6E"/>
    <w:p w14:paraId="2A0FFB77" w14:textId="77777777" w:rsidR="00E51B6E" w:rsidRDefault="00E51B6E"/>
    <w:p w14:paraId="422EDA53" w14:textId="77777777" w:rsidR="00E51B6E" w:rsidRDefault="00E51B6E"/>
    <w:p w14:paraId="66418479" w14:textId="35250446" w:rsidR="00CA2CF0" w:rsidRPr="00ED3A30" w:rsidRDefault="00B23D7F" w:rsidP="00CA2CF0">
      <w:pPr>
        <w:rPr>
          <w:rFonts w:ascii="Arial" w:hAnsi="Arial" w:cs="Arial"/>
          <w:sz w:val="24"/>
          <w:szCs w:val="24"/>
        </w:rPr>
      </w:pPr>
      <w:r w:rsidRPr="00ED3A30">
        <w:rPr>
          <w:rFonts w:ascii="Arial" w:hAnsi="Arial" w:cs="Arial"/>
          <w:sz w:val="24"/>
          <w:szCs w:val="24"/>
        </w:rPr>
        <w:lastRenderedPageBreak/>
        <w:t xml:space="preserve">These are the following tools which are being preferred to make the analysis of </w:t>
      </w:r>
      <w:r w:rsidR="0018202E" w:rsidRPr="00ED3A30">
        <w:rPr>
          <w:rFonts w:ascii="Arial" w:hAnsi="Arial" w:cs="Arial"/>
          <w:sz w:val="24"/>
          <w:szCs w:val="24"/>
        </w:rPr>
        <w:t>Financial statement:</w:t>
      </w:r>
    </w:p>
    <w:tbl>
      <w:tblPr>
        <w:tblStyle w:val="GridTable4-Accent6"/>
        <w:tblW w:w="0" w:type="auto"/>
        <w:tblLook w:val="04A0" w:firstRow="1" w:lastRow="0" w:firstColumn="1" w:lastColumn="0" w:noHBand="0" w:noVBand="1"/>
      </w:tblPr>
      <w:tblGrid>
        <w:gridCol w:w="9350"/>
      </w:tblGrid>
      <w:tr w:rsidR="0018202E" w:rsidRPr="00ED3A30" w14:paraId="33C6C8F2" w14:textId="77777777" w:rsidTr="00E65F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A83F7CF"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Tools for Analysis of “Financial Statement”</w:t>
            </w:r>
          </w:p>
        </w:tc>
      </w:tr>
      <w:tr w:rsidR="0018202E" w:rsidRPr="00ED3A30" w14:paraId="6424B026" w14:textId="77777777" w:rsidTr="00E65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6C17B26B"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1) Comparative statements</w:t>
            </w:r>
          </w:p>
        </w:tc>
      </w:tr>
      <w:tr w:rsidR="0018202E" w:rsidRPr="00ED3A30" w14:paraId="3C4D0C0E" w14:textId="77777777" w:rsidTr="00E65F65">
        <w:tc>
          <w:tcPr>
            <w:cnfStyle w:val="001000000000" w:firstRow="0" w:lastRow="0" w:firstColumn="1" w:lastColumn="0" w:oddVBand="0" w:evenVBand="0" w:oddHBand="0" w:evenHBand="0" w:firstRowFirstColumn="0" w:firstRowLastColumn="0" w:lastRowFirstColumn="0" w:lastRowLastColumn="0"/>
            <w:tcW w:w="9350" w:type="dxa"/>
          </w:tcPr>
          <w:p w14:paraId="6E86969E"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2) Comparative Income statements</w:t>
            </w:r>
          </w:p>
        </w:tc>
      </w:tr>
      <w:tr w:rsidR="0018202E" w:rsidRPr="00ED3A30" w14:paraId="57BC168F" w14:textId="77777777" w:rsidTr="00E65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2D45B36"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3) Comparative Balance Sheet</w:t>
            </w:r>
          </w:p>
        </w:tc>
      </w:tr>
      <w:tr w:rsidR="0018202E" w:rsidRPr="00ED3A30" w14:paraId="383C0F3A" w14:textId="77777777" w:rsidTr="00E65F65">
        <w:tc>
          <w:tcPr>
            <w:cnfStyle w:val="001000000000" w:firstRow="0" w:lastRow="0" w:firstColumn="1" w:lastColumn="0" w:oddVBand="0" w:evenVBand="0" w:oddHBand="0" w:evenHBand="0" w:firstRowFirstColumn="0" w:firstRowLastColumn="0" w:lastRowFirstColumn="0" w:lastRowLastColumn="0"/>
            <w:tcW w:w="9350" w:type="dxa"/>
          </w:tcPr>
          <w:p w14:paraId="65BA542C"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4) Common Size Statements</w:t>
            </w:r>
          </w:p>
        </w:tc>
      </w:tr>
      <w:tr w:rsidR="0018202E" w:rsidRPr="00ED3A30" w14:paraId="50108F7A" w14:textId="77777777" w:rsidTr="00E65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320E57B"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5) Trend Analysis</w:t>
            </w:r>
          </w:p>
        </w:tc>
      </w:tr>
      <w:tr w:rsidR="0018202E" w:rsidRPr="00ED3A30" w14:paraId="5C0D170C" w14:textId="77777777" w:rsidTr="00E65F65">
        <w:tc>
          <w:tcPr>
            <w:cnfStyle w:val="001000000000" w:firstRow="0" w:lastRow="0" w:firstColumn="1" w:lastColumn="0" w:oddVBand="0" w:evenVBand="0" w:oddHBand="0" w:evenHBand="0" w:firstRowFirstColumn="0" w:firstRowLastColumn="0" w:lastRowFirstColumn="0" w:lastRowLastColumn="0"/>
            <w:tcW w:w="9350" w:type="dxa"/>
          </w:tcPr>
          <w:p w14:paraId="265D1576"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6) Average Analysis</w:t>
            </w:r>
          </w:p>
        </w:tc>
      </w:tr>
      <w:tr w:rsidR="0018202E" w:rsidRPr="00ED3A30" w14:paraId="3882EE36" w14:textId="77777777" w:rsidTr="00E65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D3A16A0"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7) Statements of changes in working capital</w:t>
            </w:r>
          </w:p>
        </w:tc>
      </w:tr>
      <w:tr w:rsidR="0018202E" w:rsidRPr="00ED3A30" w14:paraId="2989B397" w14:textId="77777777" w:rsidTr="00E65F65">
        <w:tc>
          <w:tcPr>
            <w:cnfStyle w:val="001000000000" w:firstRow="0" w:lastRow="0" w:firstColumn="1" w:lastColumn="0" w:oddVBand="0" w:evenVBand="0" w:oddHBand="0" w:evenHBand="0" w:firstRowFirstColumn="0" w:firstRowLastColumn="0" w:lastRowFirstColumn="0" w:lastRowLastColumn="0"/>
            <w:tcW w:w="9350" w:type="dxa"/>
          </w:tcPr>
          <w:p w14:paraId="11F971A6"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8) Cash Flow Statement</w:t>
            </w:r>
          </w:p>
        </w:tc>
      </w:tr>
      <w:tr w:rsidR="0018202E" w:rsidRPr="00ED3A30" w14:paraId="0AD94477" w14:textId="77777777" w:rsidTr="00E65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2BB69DF"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9) Fund Flow Statements</w:t>
            </w:r>
          </w:p>
        </w:tc>
      </w:tr>
      <w:tr w:rsidR="0018202E" w:rsidRPr="00ED3A30" w14:paraId="26143399" w14:textId="77777777" w:rsidTr="00E65F65">
        <w:tc>
          <w:tcPr>
            <w:cnfStyle w:val="001000000000" w:firstRow="0" w:lastRow="0" w:firstColumn="1" w:lastColumn="0" w:oddVBand="0" w:evenVBand="0" w:oddHBand="0" w:evenHBand="0" w:firstRowFirstColumn="0" w:firstRowLastColumn="0" w:lastRowFirstColumn="0" w:lastRowLastColumn="0"/>
            <w:tcW w:w="9350" w:type="dxa"/>
          </w:tcPr>
          <w:p w14:paraId="4C244266"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10) CVP Analysis</w:t>
            </w:r>
          </w:p>
        </w:tc>
      </w:tr>
      <w:tr w:rsidR="0018202E" w:rsidRPr="00ED3A30" w14:paraId="2226A28C" w14:textId="77777777" w:rsidTr="00E65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00C47AD" w14:textId="77777777" w:rsidR="0018202E" w:rsidRPr="00ED3A30" w:rsidRDefault="0018202E" w:rsidP="00CA2CF0">
            <w:pPr>
              <w:rPr>
                <w:rFonts w:ascii="Arial" w:hAnsi="Arial" w:cs="Arial"/>
                <w:b w:val="0"/>
                <w:sz w:val="24"/>
                <w:szCs w:val="24"/>
              </w:rPr>
            </w:pPr>
            <w:r w:rsidRPr="00ED3A30">
              <w:rPr>
                <w:rFonts w:ascii="Arial" w:hAnsi="Arial" w:cs="Arial"/>
                <w:b w:val="0"/>
                <w:sz w:val="24"/>
                <w:szCs w:val="24"/>
              </w:rPr>
              <w:t>11) Ratio Analysis</w:t>
            </w:r>
          </w:p>
        </w:tc>
      </w:tr>
    </w:tbl>
    <w:p w14:paraId="696DC325" w14:textId="77777777" w:rsidR="00ED3A30" w:rsidRDefault="00ED3A30" w:rsidP="00F5029B">
      <w:pPr>
        <w:rPr>
          <w:rFonts w:ascii="Arial" w:eastAsiaTheme="majorEastAsia" w:hAnsi="Arial" w:cs="Arial"/>
          <w:color w:val="2E74B5" w:themeColor="accent1" w:themeShade="BF"/>
          <w:sz w:val="24"/>
          <w:szCs w:val="24"/>
        </w:rPr>
      </w:pPr>
    </w:p>
    <w:p w14:paraId="5CE211A9" w14:textId="1FD06713" w:rsidR="00F5029B" w:rsidRPr="00ED3A30" w:rsidRDefault="009D46F6" w:rsidP="00F5029B">
      <w:pPr>
        <w:rPr>
          <w:rFonts w:ascii="Arial" w:hAnsi="Arial" w:cs="Arial"/>
          <w:sz w:val="24"/>
          <w:szCs w:val="24"/>
        </w:rPr>
      </w:pPr>
      <w:r w:rsidRPr="00ED3A30">
        <w:rPr>
          <w:rFonts w:ascii="Arial" w:hAnsi="Arial" w:cs="Arial"/>
          <w:sz w:val="24"/>
          <w:szCs w:val="24"/>
        </w:rPr>
        <w:t>The below table</w:t>
      </w:r>
      <w:r w:rsidR="00DC46C1">
        <w:rPr>
          <w:rFonts w:ascii="Arial" w:hAnsi="Arial" w:cs="Arial"/>
          <w:sz w:val="24"/>
          <w:szCs w:val="24"/>
        </w:rPr>
        <w:t xml:space="preserve"> </w:t>
      </w:r>
      <w:r w:rsidRPr="00ED3A30">
        <w:rPr>
          <w:rFonts w:ascii="Arial" w:hAnsi="Arial" w:cs="Arial"/>
          <w:sz w:val="24"/>
          <w:szCs w:val="24"/>
        </w:rPr>
        <w:t>represents the financial health by calculating the ratio of each year from 2017 to 2019:</w:t>
      </w:r>
    </w:p>
    <w:tbl>
      <w:tblPr>
        <w:tblStyle w:val="GridTable4-Accent1"/>
        <w:tblW w:w="0" w:type="auto"/>
        <w:tblLook w:val="04A0" w:firstRow="1" w:lastRow="0" w:firstColumn="1" w:lastColumn="0" w:noHBand="0" w:noVBand="1"/>
      </w:tblPr>
      <w:tblGrid>
        <w:gridCol w:w="1795"/>
        <w:gridCol w:w="7555"/>
      </w:tblGrid>
      <w:tr w:rsidR="009D46F6" w:rsidRPr="00ED3A30" w14:paraId="75A3252F" w14:textId="77777777" w:rsidTr="009B55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7CC5968" w14:textId="77777777" w:rsidR="009D46F6" w:rsidRPr="00ED3A30" w:rsidRDefault="009D46F6" w:rsidP="00F5029B">
            <w:pPr>
              <w:rPr>
                <w:rFonts w:ascii="Arial" w:hAnsi="Arial" w:cs="Arial"/>
                <w:sz w:val="24"/>
                <w:szCs w:val="24"/>
              </w:rPr>
            </w:pPr>
            <w:r w:rsidRPr="00ED3A30">
              <w:rPr>
                <w:rFonts w:ascii="Arial" w:hAnsi="Arial" w:cs="Arial"/>
                <w:sz w:val="24"/>
                <w:szCs w:val="24"/>
              </w:rPr>
              <w:t>Profitability Ratio</w:t>
            </w:r>
          </w:p>
        </w:tc>
        <w:tc>
          <w:tcPr>
            <w:tcW w:w="7555" w:type="dxa"/>
          </w:tcPr>
          <w:p w14:paraId="258EE2E5" w14:textId="77777777" w:rsidR="009D46F6" w:rsidRPr="00ED3A30" w:rsidRDefault="009D46F6" w:rsidP="00F5029B">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EA437A" w:rsidRPr="00ED3A30" w14:paraId="530EDCB3" w14:textId="77777777" w:rsidTr="009B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ED66C8B" w14:textId="77777777" w:rsidR="00EA437A" w:rsidRPr="00ED3A30" w:rsidRDefault="00EA437A" w:rsidP="00F5029B">
            <w:pPr>
              <w:rPr>
                <w:rFonts w:ascii="Arial" w:hAnsi="Arial" w:cs="Arial"/>
                <w:sz w:val="24"/>
                <w:szCs w:val="24"/>
              </w:rPr>
            </w:pPr>
            <w:r w:rsidRPr="00ED3A30">
              <w:rPr>
                <w:rFonts w:ascii="Arial" w:hAnsi="Arial" w:cs="Arial"/>
                <w:sz w:val="24"/>
                <w:szCs w:val="24"/>
              </w:rPr>
              <w:t xml:space="preserve">Net Profit </w:t>
            </w:r>
            <w:r w:rsidR="00A86073" w:rsidRPr="00ED3A30">
              <w:rPr>
                <w:rFonts w:ascii="Arial" w:hAnsi="Arial" w:cs="Arial"/>
                <w:sz w:val="24"/>
                <w:szCs w:val="24"/>
              </w:rPr>
              <w:t xml:space="preserve">Ratio </w:t>
            </w:r>
            <w:r w:rsidRPr="00ED3A30">
              <w:rPr>
                <w:rFonts w:ascii="Arial" w:hAnsi="Arial" w:cs="Arial"/>
                <w:sz w:val="24"/>
                <w:szCs w:val="24"/>
              </w:rPr>
              <w:t>= Profit for the year / Net revenue or Sales</w:t>
            </w:r>
          </w:p>
        </w:tc>
      </w:tr>
      <w:tr w:rsidR="00EA437A" w:rsidRPr="00ED3A30" w14:paraId="712BFA73" w14:textId="77777777" w:rsidTr="009B5562">
        <w:tc>
          <w:tcPr>
            <w:cnfStyle w:val="001000000000" w:firstRow="0" w:lastRow="0" w:firstColumn="1" w:lastColumn="0" w:oddVBand="0" w:evenVBand="0" w:oddHBand="0" w:evenHBand="0" w:firstRowFirstColumn="0" w:firstRowLastColumn="0" w:lastRowFirstColumn="0" w:lastRowLastColumn="0"/>
            <w:tcW w:w="1795" w:type="dxa"/>
          </w:tcPr>
          <w:p w14:paraId="7C358E73" w14:textId="77777777" w:rsidR="00EA437A" w:rsidRPr="00ED3A30" w:rsidRDefault="00EA437A" w:rsidP="00F5029B">
            <w:pPr>
              <w:rPr>
                <w:rFonts w:ascii="Arial" w:hAnsi="Arial" w:cs="Arial"/>
                <w:sz w:val="24"/>
                <w:szCs w:val="24"/>
              </w:rPr>
            </w:pPr>
            <w:r w:rsidRPr="00ED3A30">
              <w:rPr>
                <w:rFonts w:ascii="Arial" w:hAnsi="Arial" w:cs="Arial"/>
                <w:sz w:val="24"/>
                <w:szCs w:val="24"/>
              </w:rPr>
              <w:t>2017</w:t>
            </w:r>
          </w:p>
        </w:tc>
        <w:tc>
          <w:tcPr>
            <w:tcW w:w="7555" w:type="dxa"/>
          </w:tcPr>
          <w:p w14:paraId="2DA6C04C" w14:textId="77777777" w:rsidR="00EA437A" w:rsidRPr="00ED3A30" w:rsidRDefault="00EA437A" w:rsidP="00F5029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5,310,382/123,709,314 = </w:t>
            </w:r>
            <w:r w:rsidR="009B5562" w:rsidRPr="00ED3A30">
              <w:rPr>
                <w:rFonts w:ascii="Arial" w:hAnsi="Arial" w:cs="Arial"/>
                <w:sz w:val="24"/>
                <w:szCs w:val="24"/>
              </w:rPr>
              <w:t>4.29%</w:t>
            </w:r>
          </w:p>
        </w:tc>
      </w:tr>
      <w:tr w:rsidR="00EA437A" w:rsidRPr="00ED3A30" w14:paraId="2FED3E7A" w14:textId="77777777" w:rsidTr="009B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3F33FB9F" w14:textId="77777777" w:rsidR="00EA437A" w:rsidRPr="00ED3A30" w:rsidRDefault="00EA437A" w:rsidP="00F5029B">
            <w:pPr>
              <w:rPr>
                <w:rFonts w:ascii="Arial" w:hAnsi="Arial" w:cs="Arial"/>
                <w:sz w:val="24"/>
                <w:szCs w:val="24"/>
              </w:rPr>
            </w:pPr>
            <w:r w:rsidRPr="00ED3A30">
              <w:rPr>
                <w:rFonts w:ascii="Arial" w:hAnsi="Arial" w:cs="Arial"/>
                <w:sz w:val="24"/>
                <w:szCs w:val="24"/>
              </w:rPr>
              <w:t>2018</w:t>
            </w:r>
          </w:p>
        </w:tc>
        <w:tc>
          <w:tcPr>
            <w:tcW w:w="7555" w:type="dxa"/>
          </w:tcPr>
          <w:p w14:paraId="4848E7B1" w14:textId="77777777" w:rsidR="00EA437A" w:rsidRPr="00ED3A30" w:rsidRDefault="00EA437A" w:rsidP="00F5029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13,935,908/150,736,461 = </w:t>
            </w:r>
            <w:r w:rsidR="009B5562" w:rsidRPr="00ED3A30">
              <w:rPr>
                <w:rFonts w:ascii="Arial" w:hAnsi="Arial" w:cs="Arial"/>
                <w:sz w:val="24"/>
                <w:szCs w:val="24"/>
              </w:rPr>
              <w:t>9.25%</w:t>
            </w:r>
          </w:p>
        </w:tc>
      </w:tr>
      <w:tr w:rsidR="00EA437A" w:rsidRPr="00ED3A30" w14:paraId="19CEE10A" w14:textId="77777777" w:rsidTr="009B5562">
        <w:tc>
          <w:tcPr>
            <w:cnfStyle w:val="001000000000" w:firstRow="0" w:lastRow="0" w:firstColumn="1" w:lastColumn="0" w:oddVBand="0" w:evenVBand="0" w:oddHBand="0" w:evenHBand="0" w:firstRowFirstColumn="0" w:firstRowLastColumn="0" w:lastRowFirstColumn="0" w:lastRowLastColumn="0"/>
            <w:tcW w:w="1795" w:type="dxa"/>
          </w:tcPr>
          <w:p w14:paraId="3B82AB9B" w14:textId="77777777" w:rsidR="00EA437A" w:rsidRPr="00ED3A30" w:rsidRDefault="00EA437A" w:rsidP="00F5029B">
            <w:pPr>
              <w:rPr>
                <w:rFonts w:ascii="Arial" w:hAnsi="Arial" w:cs="Arial"/>
                <w:sz w:val="24"/>
                <w:szCs w:val="24"/>
              </w:rPr>
            </w:pPr>
            <w:r w:rsidRPr="00ED3A30">
              <w:rPr>
                <w:rFonts w:ascii="Arial" w:hAnsi="Arial" w:cs="Arial"/>
                <w:sz w:val="24"/>
                <w:szCs w:val="24"/>
              </w:rPr>
              <w:t>2019</w:t>
            </w:r>
          </w:p>
        </w:tc>
        <w:tc>
          <w:tcPr>
            <w:tcW w:w="7555" w:type="dxa"/>
          </w:tcPr>
          <w:p w14:paraId="1EFE389F" w14:textId="77777777" w:rsidR="00EA437A" w:rsidRPr="00ED3A30" w:rsidRDefault="00EA437A" w:rsidP="00F5029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11,386,819/154,690,070 = </w:t>
            </w:r>
            <w:r w:rsidR="009B5562" w:rsidRPr="00ED3A30">
              <w:rPr>
                <w:rFonts w:ascii="Arial" w:hAnsi="Arial" w:cs="Arial"/>
                <w:sz w:val="24"/>
                <w:szCs w:val="24"/>
              </w:rPr>
              <w:t>7.36%</w:t>
            </w:r>
          </w:p>
        </w:tc>
      </w:tr>
      <w:tr w:rsidR="00A86073" w:rsidRPr="00ED3A30" w14:paraId="6A2ECA24" w14:textId="77777777" w:rsidTr="009B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09BF5BB" w14:textId="77777777" w:rsidR="00A86073" w:rsidRPr="00ED3A30" w:rsidRDefault="00A86073" w:rsidP="00F5029B">
            <w:pPr>
              <w:rPr>
                <w:rFonts w:ascii="Arial" w:hAnsi="Arial" w:cs="Arial"/>
                <w:sz w:val="24"/>
                <w:szCs w:val="24"/>
              </w:rPr>
            </w:pPr>
            <w:r w:rsidRPr="00ED3A30">
              <w:rPr>
                <w:rFonts w:ascii="Arial" w:hAnsi="Arial" w:cs="Arial"/>
                <w:sz w:val="24"/>
                <w:szCs w:val="24"/>
              </w:rPr>
              <w:t>Gross Profit Ratio = Gross Profit / Net Revenue or Sales</w:t>
            </w:r>
          </w:p>
        </w:tc>
      </w:tr>
      <w:tr w:rsidR="00A86073" w:rsidRPr="00ED3A30" w14:paraId="2FDDB23C" w14:textId="77777777" w:rsidTr="009B5562">
        <w:tc>
          <w:tcPr>
            <w:cnfStyle w:val="001000000000" w:firstRow="0" w:lastRow="0" w:firstColumn="1" w:lastColumn="0" w:oddVBand="0" w:evenVBand="0" w:oddHBand="0" w:evenHBand="0" w:firstRowFirstColumn="0" w:firstRowLastColumn="0" w:lastRowFirstColumn="0" w:lastRowLastColumn="0"/>
            <w:tcW w:w="1795" w:type="dxa"/>
          </w:tcPr>
          <w:p w14:paraId="200DC4A9" w14:textId="77777777" w:rsidR="00A86073" w:rsidRPr="00ED3A30" w:rsidRDefault="00A86073" w:rsidP="00F5029B">
            <w:pPr>
              <w:rPr>
                <w:rFonts w:ascii="Arial" w:hAnsi="Arial" w:cs="Arial"/>
                <w:sz w:val="24"/>
                <w:szCs w:val="24"/>
              </w:rPr>
            </w:pPr>
            <w:r w:rsidRPr="00ED3A30">
              <w:rPr>
                <w:rFonts w:ascii="Arial" w:hAnsi="Arial" w:cs="Arial"/>
                <w:sz w:val="24"/>
                <w:szCs w:val="24"/>
              </w:rPr>
              <w:t>2017</w:t>
            </w:r>
          </w:p>
        </w:tc>
        <w:tc>
          <w:tcPr>
            <w:tcW w:w="7555" w:type="dxa"/>
          </w:tcPr>
          <w:p w14:paraId="4B3E4B5B" w14:textId="77777777" w:rsidR="00A86073" w:rsidRPr="00ED3A30" w:rsidRDefault="009B5562" w:rsidP="00F5029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30,966,433/123,709,314 = 25.03%</w:t>
            </w:r>
          </w:p>
        </w:tc>
      </w:tr>
      <w:tr w:rsidR="00A86073" w:rsidRPr="00ED3A30" w14:paraId="7D6B2CEF" w14:textId="77777777" w:rsidTr="009B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70B68E8" w14:textId="77777777" w:rsidR="00A86073" w:rsidRPr="00ED3A30" w:rsidRDefault="00A86073" w:rsidP="00F5029B">
            <w:pPr>
              <w:rPr>
                <w:rFonts w:ascii="Arial" w:hAnsi="Arial" w:cs="Arial"/>
                <w:sz w:val="24"/>
                <w:szCs w:val="24"/>
              </w:rPr>
            </w:pPr>
            <w:r w:rsidRPr="00ED3A30">
              <w:rPr>
                <w:rFonts w:ascii="Arial" w:hAnsi="Arial" w:cs="Arial"/>
                <w:sz w:val="24"/>
                <w:szCs w:val="24"/>
              </w:rPr>
              <w:t>2018</w:t>
            </w:r>
          </w:p>
        </w:tc>
        <w:tc>
          <w:tcPr>
            <w:tcW w:w="7555" w:type="dxa"/>
          </w:tcPr>
          <w:p w14:paraId="3BC48691" w14:textId="77777777" w:rsidR="00A86073" w:rsidRPr="00ED3A30" w:rsidRDefault="004733F8" w:rsidP="00F5029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29,908,299/150,736,461 = </w:t>
            </w:r>
            <w:r w:rsidR="009B5562" w:rsidRPr="00ED3A30">
              <w:rPr>
                <w:rFonts w:ascii="Arial" w:hAnsi="Arial" w:cs="Arial"/>
                <w:sz w:val="24"/>
                <w:szCs w:val="24"/>
              </w:rPr>
              <w:t>19.84%</w:t>
            </w:r>
          </w:p>
        </w:tc>
      </w:tr>
      <w:tr w:rsidR="00A86073" w:rsidRPr="00ED3A30" w14:paraId="62342D85" w14:textId="77777777" w:rsidTr="009B5562">
        <w:tc>
          <w:tcPr>
            <w:cnfStyle w:val="001000000000" w:firstRow="0" w:lastRow="0" w:firstColumn="1" w:lastColumn="0" w:oddVBand="0" w:evenVBand="0" w:oddHBand="0" w:evenHBand="0" w:firstRowFirstColumn="0" w:firstRowLastColumn="0" w:lastRowFirstColumn="0" w:lastRowLastColumn="0"/>
            <w:tcW w:w="1795" w:type="dxa"/>
          </w:tcPr>
          <w:p w14:paraId="13A7B8E0" w14:textId="77777777" w:rsidR="00A86073" w:rsidRPr="00ED3A30" w:rsidRDefault="00A86073" w:rsidP="00F5029B">
            <w:pPr>
              <w:rPr>
                <w:rFonts w:ascii="Arial" w:hAnsi="Arial" w:cs="Arial"/>
                <w:sz w:val="24"/>
                <w:szCs w:val="24"/>
              </w:rPr>
            </w:pPr>
            <w:r w:rsidRPr="00ED3A30">
              <w:rPr>
                <w:rFonts w:ascii="Arial" w:hAnsi="Arial" w:cs="Arial"/>
                <w:sz w:val="24"/>
                <w:szCs w:val="24"/>
              </w:rPr>
              <w:t>2019</w:t>
            </w:r>
          </w:p>
        </w:tc>
        <w:tc>
          <w:tcPr>
            <w:tcW w:w="7555" w:type="dxa"/>
          </w:tcPr>
          <w:p w14:paraId="246C1A28" w14:textId="77777777" w:rsidR="00A86073" w:rsidRPr="00ED3A30" w:rsidRDefault="004733F8" w:rsidP="00F5029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28,426,728/154,690,070 = </w:t>
            </w:r>
            <w:r w:rsidR="009B5562" w:rsidRPr="00ED3A30">
              <w:rPr>
                <w:rFonts w:ascii="Arial" w:hAnsi="Arial" w:cs="Arial"/>
                <w:sz w:val="24"/>
                <w:szCs w:val="24"/>
              </w:rPr>
              <w:t>18.38%</w:t>
            </w:r>
          </w:p>
        </w:tc>
      </w:tr>
    </w:tbl>
    <w:p w14:paraId="06C341FA" w14:textId="77777777" w:rsidR="009B5562" w:rsidRPr="00ED3A30" w:rsidRDefault="009B5562" w:rsidP="00F5029B">
      <w:pPr>
        <w:rPr>
          <w:rFonts w:ascii="Arial" w:hAnsi="Arial" w:cs="Arial"/>
          <w:sz w:val="24"/>
          <w:szCs w:val="24"/>
        </w:rPr>
      </w:pPr>
    </w:p>
    <w:p w14:paraId="0BC6D490" w14:textId="7A42E2B7" w:rsidR="009D46F6" w:rsidRPr="00ED3A30" w:rsidRDefault="009B5562" w:rsidP="00F5029B">
      <w:pPr>
        <w:rPr>
          <w:rFonts w:ascii="Arial" w:hAnsi="Arial" w:cs="Arial"/>
          <w:sz w:val="24"/>
          <w:szCs w:val="24"/>
        </w:rPr>
      </w:pPr>
      <w:r w:rsidRPr="00ED3A30">
        <w:rPr>
          <w:rFonts w:ascii="Arial" w:hAnsi="Arial" w:cs="Arial"/>
          <w:sz w:val="24"/>
          <w:szCs w:val="24"/>
        </w:rPr>
        <w:t>There are many more ratio analysis it is just a starting point of analysis of compan</w:t>
      </w:r>
      <w:r w:rsidR="00ED3A30">
        <w:rPr>
          <w:rFonts w:ascii="Arial" w:hAnsi="Arial" w:cs="Arial"/>
          <w:sz w:val="24"/>
          <w:szCs w:val="24"/>
        </w:rPr>
        <w:t>y’</w:t>
      </w:r>
      <w:r w:rsidRPr="00ED3A30">
        <w:rPr>
          <w:rFonts w:ascii="Arial" w:hAnsi="Arial" w:cs="Arial"/>
          <w:sz w:val="24"/>
          <w:szCs w:val="24"/>
        </w:rPr>
        <w:t xml:space="preserve">s financial health in relation to the profit margin. As </w:t>
      </w:r>
      <w:r w:rsidR="00ED3A30">
        <w:rPr>
          <w:rFonts w:ascii="Arial" w:hAnsi="Arial" w:cs="Arial"/>
          <w:sz w:val="24"/>
          <w:szCs w:val="24"/>
        </w:rPr>
        <w:t>show</w:t>
      </w:r>
      <w:r w:rsidR="002F6890">
        <w:rPr>
          <w:rFonts w:ascii="Arial" w:hAnsi="Arial" w:cs="Arial"/>
          <w:sz w:val="24"/>
          <w:szCs w:val="24"/>
        </w:rPr>
        <w:t>n</w:t>
      </w:r>
      <w:r w:rsidR="00ED3A30">
        <w:rPr>
          <w:rFonts w:ascii="Arial" w:hAnsi="Arial" w:cs="Arial"/>
          <w:sz w:val="24"/>
          <w:szCs w:val="24"/>
        </w:rPr>
        <w:t xml:space="preserve"> in</w:t>
      </w:r>
      <w:r w:rsidRPr="00ED3A30">
        <w:rPr>
          <w:rFonts w:ascii="Arial" w:hAnsi="Arial" w:cs="Arial"/>
          <w:sz w:val="24"/>
          <w:szCs w:val="24"/>
        </w:rPr>
        <w:t xml:space="preserve"> the above calculation</w:t>
      </w:r>
      <w:r w:rsidR="00ED3A30">
        <w:rPr>
          <w:rFonts w:ascii="Arial" w:hAnsi="Arial" w:cs="Arial"/>
          <w:sz w:val="24"/>
          <w:szCs w:val="24"/>
        </w:rPr>
        <w:t>,</w:t>
      </w:r>
      <w:r w:rsidRPr="00ED3A30">
        <w:rPr>
          <w:rFonts w:ascii="Arial" w:hAnsi="Arial" w:cs="Arial"/>
          <w:sz w:val="24"/>
          <w:szCs w:val="24"/>
        </w:rPr>
        <w:t xml:space="preserve"> </w:t>
      </w:r>
      <w:proofErr w:type="gramStart"/>
      <w:r w:rsidRPr="00ED3A30">
        <w:rPr>
          <w:rFonts w:ascii="Arial" w:hAnsi="Arial" w:cs="Arial"/>
          <w:sz w:val="24"/>
          <w:szCs w:val="24"/>
        </w:rPr>
        <w:t xml:space="preserve">it is clear that </w:t>
      </w:r>
      <w:proofErr w:type="spellStart"/>
      <w:r w:rsidR="002F6890">
        <w:rPr>
          <w:rFonts w:ascii="Arial" w:hAnsi="Arial" w:cs="Arial"/>
          <w:sz w:val="24"/>
          <w:szCs w:val="24"/>
        </w:rPr>
        <w:t>Finbar’s</w:t>
      </w:r>
      <w:proofErr w:type="spellEnd"/>
      <w:proofErr w:type="gramEnd"/>
      <w:r w:rsidRPr="00ED3A30">
        <w:rPr>
          <w:rFonts w:ascii="Arial" w:hAnsi="Arial" w:cs="Arial"/>
          <w:sz w:val="24"/>
          <w:szCs w:val="24"/>
        </w:rPr>
        <w:t xml:space="preserve"> net profit </w:t>
      </w:r>
      <w:r w:rsidR="00ED3A30" w:rsidRPr="00ED3A30">
        <w:rPr>
          <w:rFonts w:ascii="Arial" w:hAnsi="Arial" w:cs="Arial"/>
          <w:sz w:val="24"/>
          <w:szCs w:val="24"/>
        </w:rPr>
        <w:t>is</w:t>
      </w:r>
      <w:r w:rsidRPr="00ED3A30">
        <w:rPr>
          <w:rFonts w:ascii="Arial" w:hAnsi="Arial" w:cs="Arial"/>
          <w:sz w:val="24"/>
          <w:szCs w:val="24"/>
        </w:rPr>
        <w:t xml:space="preserve"> having no trend set up</w:t>
      </w:r>
      <w:r w:rsidR="002F6890">
        <w:rPr>
          <w:rFonts w:ascii="Arial" w:hAnsi="Arial" w:cs="Arial"/>
          <w:sz w:val="24"/>
          <w:szCs w:val="24"/>
        </w:rPr>
        <w:t>,</w:t>
      </w:r>
      <w:r w:rsidRPr="00ED3A30">
        <w:rPr>
          <w:rFonts w:ascii="Arial" w:hAnsi="Arial" w:cs="Arial"/>
          <w:sz w:val="24"/>
          <w:szCs w:val="24"/>
        </w:rPr>
        <w:t xml:space="preserve"> whereas the Gross profit ha</w:t>
      </w:r>
      <w:r w:rsidR="002F6890">
        <w:rPr>
          <w:rFonts w:ascii="Arial" w:hAnsi="Arial" w:cs="Arial"/>
          <w:sz w:val="24"/>
          <w:szCs w:val="24"/>
        </w:rPr>
        <w:t>s</w:t>
      </w:r>
      <w:r w:rsidRPr="00ED3A30">
        <w:rPr>
          <w:rFonts w:ascii="Arial" w:hAnsi="Arial" w:cs="Arial"/>
          <w:sz w:val="24"/>
          <w:szCs w:val="24"/>
        </w:rPr>
        <w:t xml:space="preserve"> the decreasing trend that is from 25.03% to 18.38% in the three years duration. Hence there are lots of calcu</w:t>
      </w:r>
      <w:r w:rsidR="002D5731" w:rsidRPr="00ED3A30">
        <w:rPr>
          <w:rFonts w:ascii="Arial" w:hAnsi="Arial" w:cs="Arial"/>
          <w:sz w:val="24"/>
          <w:szCs w:val="24"/>
        </w:rPr>
        <w:t>lation of the ratio under the different headings.</w:t>
      </w:r>
    </w:p>
    <w:p w14:paraId="65D54963" w14:textId="72C8DDD4" w:rsidR="009D46F6" w:rsidRDefault="009D46F6" w:rsidP="00F5029B"/>
    <w:p w14:paraId="1EF314E4" w14:textId="6E752081" w:rsidR="00ED3A30" w:rsidRDefault="00ED3A30" w:rsidP="00F5029B"/>
    <w:p w14:paraId="1E6CDF1D" w14:textId="77777777" w:rsidR="00ED3A30" w:rsidRPr="00F5029B" w:rsidRDefault="00ED3A30" w:rsidP="00F5029B"/>
    <w:p w14:paraId="426D5A31" w14:textId="2078561F" w:rsidR="00E51B6E" w:rsidRPr="00ED3A30" w:rsidRDefault="00ED3A30" w:rsidP="00ED3A30">
      <w:pPr>
        <w:pStyle w:val="Heading1"/>
        <w:jc w:val="center"/>
        <w:rPr>
          <w:rFonts w:ascii="Arial" w:hAnsi="Arial" w:cs="Arial"/>
          <w:b/>
          <w:bCs/>
          <w:color w:val="auto"/>
        </w:rPr>
      </w:pPr>
      <w:r>
        <w:rPr>
          <w:rFonts w:ascii="Arial" w:hAnsi="Arial" w:cs="Arial"/>
          <w:b/>
          <w:bCs/>
          <w:color w:val="auto"/>
        </w:rPr>
        <w:lastRenderedPageBreak/>
        <w:t>Step 10</w:t>
      </w:r>
    </w:p>
    <w:p w14:paraId="7829F3F9" w14:textId="119F3991" w:rsidR="008B393D" w:rsidRPr="00ED3A30" w:rsidRDefault="00954699" w:rsidP="00954699">
      <w:pPr>
        <w:pStyle w:val="Heading2"/>
        <w:rPr>
          <w:rFonts w:ascii="Arial" w:hAnsi="Arial" w:cs="Arial"/>
          <w:color w:val="auto"/>
          <w:sz w:val="24"/>
          <w:szCs w:val="24"/>
        </w:rPr>
      </w:pPr>
      <w:bookmarkStart w:id="7" w:name="_Toc51783033"/>
      <w:r w:rsidRPr="00ED3A30">
        <w:rPr>
          <w:rFonts w:ascii="Arial" w:hAnsi="Arial" w:cs="Arial"/>
          <w:color w:val="auto"/>
          <w:sz w:val="24"/>
          <w:szCs w:val="24"/>
        </w:rPr>
        <w:t>Depreciation: Analysis of Property, Plant and Equipment</w:t>
      </w:r>
      <w:bookmarkEnd w:id="7"/>
    </w:p>
    <w:tbl>
      <w:tblPr>
        <w:tblStyle w:val="GridTable4-Accent2"/>
        <w:tblW w:w="0" w:type="auto"/>
        <w:tblLook w:val="04A0" w:firstRow="1" w:lastRow="0" w:firstColumn="1" w:lastColumn="0" w:noHBand="0" w:noVBand="1"/>
      </w:tblPr>
      <w:tblGrid>
        <w:gridCol w:w="1558"/>
        <w:gridCol w:w="1558"/>
        <w:gridCol w:w="1558"/>
        <w:gridCol w:w="1558"/>
        <w:gridCol w:w="1559"/>
        <w:gridCol w:w="1559"/>
      </w:tblGrid>
      <w:tr w:rsidR="00954699" w:rsidRPr="00ED3A30" w14:paraId="07C5E168" w14:textId="77777777" w:rsidTr="00A03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C81800E" w14:textId="77777777" w:rsidR="00954699" w:rsidRPr="00ED3A30" w:rsidRDefault="00954699" w:rsidP="005D6B0A">
            <w:pPr>
              <w:jc w:val="center"/>
              <w:rPr>
                <w:rFonts w:ascii="Arial" w:hAnsi="Arial" w:cs="Arial"/>
                <w:sz w:val="24"/>
                <w:szCs w:val="24"/>
              </w:rPr>
            </w:pPr>
            <w:r w:rsidRPr="00ED3A30">
              <w:rPr>
                <w:rFonts w:ascii="Arial" w:hAnsi="Arial" w:cs="Arial"/>
                <w:sz w:val="24"/>
                <w:szCs w:val="24"/>
              </w:rPr>
              <w:t>PPE</w:t>
            </w:r>
          </w:p>
          <w:p w14:paraId="0F1A88CF" w14:textId="77777777" w:rsidR="00CB25F9" w:rsidRPr="00ED3A30" w:rsidRDefault="00CB25F9" w:rsidP="005D6B0A">
            <w:pPr>
              <w:jc w:val="center"/>
              <w:rPr>
                <w:rFonts w:ascii="Arial" w:hAnsi="Arial" w:cs="Arial"/>
                <w:sz w:val="24"/>
                <w:szCs w:val="24"/>
              </w:rPr>
            </w:pPr>
          </w:p>
        </w:tc>
        <w:tc>
          <w:tcPr>
            <w:tcW w:w="1558" w:type="dxa"/>
          </w:tcPr>
          <w:p w14:paraId="07FF1A16"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p w14:paraId="609869E6" w14:textId="77777777" w:rsidR="005D6B0A" w:rsidRPr="00ED3A30" w:rsidRDefault="005D6B0A"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52238754" w14:textId="77777777" w:rsidR="005D6B0A" w:rsidRPr="00ED3A30" w:rsidRDefault="005D6B0A"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380B7523"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558" w:type="dxa"/>
          </w:tcPr>
          <w:p w14:paraId="2A998E77"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p w14:paraId="5FFB4165"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558" w:type="dxa"/>
          </w:tcPr>
          <w:p w14:paraId="4508BB8C"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and Equipment</w:t>
            </w:r>
          </w:p>
          <w:p w14:paraId="7B0FCD5C" w14:textId="77777777" w:rsidR="005D6B0A" w:rsidRPr="00ED3A30" w:rsidRDefault="005D6B0A"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28464B05"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559" w:type="dxa"/>
          </w:tcPr>
          <w:p w14:paraId="2BB8B764"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and Fittings</w:t>
            </w:r>
          </w:p>
          <w:p w14:paraId="6860301F" w14:textId="77777777" w:rsidR="005D6B0A" w:rsidRPr="00ED3A30" w:rsidRDefault="005D6B0A"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4D230953"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559" w:type="dxa"/>
          </w:tcPr>
          <w:p w14:paraId="54299CDA"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Total</w:t>
            </w:r>
          </w:p>
          <w:p w14:paraId="5B734005" w14:textId="77777777" w:rsidR="005D6B0A" w:rsidRPr="00ED3A30" w:rsidRDefault="005D6B0A"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6F6BDE13" w14:textId="77777777" w:rsidR="005D6B0A" w:rsidRPr="00ED3A30" w:rsidRDefault="005D6B0A"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18336C13" w14:textId="77777777" w:rsidR="00954699" w:rsidRPr="00ED3A30" w:rsidRDefault="00954699" w:rsidP="005D6B0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r>
      <w:tr w:rsidR="00954699" w:rsidRPr="00ED3A30" w14:paraId="31654501" w14:textId="77777777" w:rsidTr="00A0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D6517B7" w14:textId="716DC0BC" w:rsidR="00954699" w:rsidRPr="00ED3A30" w:rsidRDefault="00954699" w:rsidP="005D6B0A">
            <w:pPr>
              <w:jc w:val="center"/>
              <w:rPr>
                <w:rFonts w:ascii="Arial" w:hAnsi="Arial" w:cs="Arial"/>
                <w:b w:val="0"/>
                <w:sz w:val="24"/>
                <w:szCs w:val="24"/>
              </w:rPr>
            </w:pPr>
            <w:r w:rsidRPr="00ED3A30">
              <w:rPr>
                <w:rFonts w:ascii="Arial" w:hAnsi="Arial" w:cs="Arial"/>
                <w:b w:val="0"/>
                <w:sz w:val="24"/>
                <w:szCs w:val="24"/>
              </w:rPr>
              <w:t>2017</w:t>
            </w:r>
            <w:r w:rsidR="00F11F41" w:rsidRPr="00ED3A30">
              <w:rPr>
                <w:rFonts w:ascii="Arial" w:hAnsi="Arial" w:cs="Arial"/>
                <w:b w:val="0"/>
                <w:sz w:val="24"/>
                <w:szCs w:val="24"/>
              </w:rPr>
              <w:t xml:space="preserve"> P</w:t>
            </w:r>
            <w:r w:rsidR="00ED3A30" w:rsidRPr="00ED3A30">
              <w:rPr>
                <w:rFonts w:ascii="Arial" w:hAnsi="Arial" w:cs="Arial"/>
                <w:b w:val="0"/>
                <w:sz w:val="24"/>
                <w:szCs w:val="24"/>
              </w:rPr>
              <w:t>age</w:t>
            </w:r>
            <w:r w:rsidR="00F11F41" w:rsidRPr="00ED3A30">
              <w:rPr>
                <w:rFonts w:ascii="Arial" w:hAnsi="Arial" w:cs="Arial"/>
                <w:b w:val="0"/>
                <w:sz w:val="24"/>
                <w:szCs w:val="24"/>
              </w:rPr>
              <w:t xml:space="preserve"> 73</w:t>
            </w:r>
          </w:p>
        </w:tc>
        <w:tc>
          <w:tcPr>
            <w:tcW w:w="1558" w:type="dxa"/>
          </w:tcPr>
          <w:p w14:paraId="3A4BA584"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186,925</w:t>
            </w:r>
          </w:p>
        </w:tc>
        <w:tc>
          <w:tcPr>
            <w:tcW w:w="1558" w:type="dxa"/>
          </w:tcPr>
          <w:p w14:paraId="03199139"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60,122</w:t>
            </w:r>
          </w:p>
        </w:tc>
        <w:tc>
          <w:tcPr>
            <w:tcW w:w="1558" w:type="dxa"/>
          </w:tcPr>
          <w:p w14:paraId="06E4EA23"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319,899</w:t>
            </w:r>
          </w:p>
        </w:tc>
        <w:tc>
          <w:tcPr>
            <w:tcW w:w="1559" w:type="dxa"/>
          </w:tcPr>
          <w:p w14:paraId="16F6FD90"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7,636</w:t>
            </w:r>
          </w:p>
        </w:tc>
        <w:tc>
          <w:tcPr>
            <w:tcW w:w="1559" w:type="dxa"/>
          </w:tcPr>
          <w:p w14:paraId="1C6A344E"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574,582</w:t>
            </w:r>
          </w:p>
        </w:tc>
      </w:tr>
      <w:tr w:rsidR="00954699" w:rsidRPr="00ED3A30" w14:paraId="634294F4" w14:textId="77777777" w:rsidTr="00A03AD1">
        <w:tc>
          <w:tcPr>
            <w:cnfStyle w:val="001000000000" w:firstRow="0" w:lastRow="0" w:firstColumn="1" w:lastColumn="0" w:oddVBand="0" w:evenVBand="0" w:oddHBand="0" w:evenHBand="0" w:firstRowFirstColumn="0" w:firstRowLastColumn="0" w:lastRowFirstColumn="0" w:lastRowLastColumn="0"/>
            <w:tcW w:w="1558" w:type="dxa"/>
          </w:tcPr>
          <w:p w14:paraId="1514FD16" w14:textId="399D0D53" w:rsidR="00954699" w:rsidRPr="00ED3A30" w:rsidRDefault="00954699" w:rsidP="005D6B0A">
            <w:pPr>
              <w:jc w:val="center"/>
              <w:rPr>
                <w:rFonts w:ascii="Arial" w:hAnsi="Arial" w:cs="Arial"/>
                <w:b w:val="0"/>
                <w:sz w:val="24"/>
                <w:szCs w:val="24"/>
              </w:rPr>
            </w:pPr>
            <w:r w:rsidRPr="00ED3A30">
              <w:rPr>
                <w:rFonts w:ascii="Arial" w:hAnsi="Arial" w:cs="Arial"/>
                <w:b w:val="0"/>
                <w:sz w:val="24"/>
                <w:szCs w:val="24"/>
              </w:rPr>
              <w:t>2018</w:t>
            </w:r>
            <w:r w:rsidR="00F11F41" w:rsidRPr="00ED3A30">
              <w:rPr>
                <w:rFonts w:ascii="Arial" w:hAnsi="Arial" w:cs="Arial"/>
                <w:b w:val="0"/>
                <w:sz w:val="24"/>
                <w:szCs w:val="24"/>
              </w:rPr>
              <w:t xml:space="preserve"> P</w:t>
            </w:r>
            <w:r w:rsidR="00ED3A30" w:rsidRPr="00ED3A30">
              <w:rPr>
                <w:rFonts w:ascii="Arial" w:hAnsi="Arial" w:cs="Arial"/>
                <w:b w:val="0"/>
                <w:sz w:val="24"/>
                <w:szCs w:val="24"/>
              </w:rPr>
              <w:t>age</w:t>
            </w:r>
            <w:r w:rsidR="00F11F41" w:rsidRPr="00ED3A30">
              <w:rPr>
                <w:rFonts w:ascii="Arial" w:hAnsi="Arial" w:cs="Arial"/>
                <w:b w:val="0"/>
                <w:sz w:val="24"/>
                <w:szCs w:val="24"/>
              </w:rPr>
              <w:t xml:space="preserve"> 66</w:t>
            </w:r>
          </w:p>
        </w:tc>
        <w:tc>
          <w:tcPr>
            <w:tcW w:w="1558" w:type="dxa"/>
          </w:tcPr>
          <w:p w14:paraId="613DFC49" w14:textId="77777777" w:rsidR="00954699" w:rsidRPr="00ED3A30" w:rsidRDefault="00954699" w:rsidP="005D6B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171,766</w:t>
            </w:r>
          </w:p>
        </w:tc>
        <w:tc>
          <w:tcPr>
            <w:tcW w:w="1558" w:type="dxa"/>
          </w:tcPr>
          <w:p w14:paraId="22046310" w14:textId="77777777" w:rsidR="00954699" w:rsidRPr="00ED3A30" w:rsidRDefault="00954699" w:rsidP="005D6B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46,425</w:t>
            </w:r>
          </w:p>
        </w:tc>
        <w:tc>
          <w:tcPr>
            <w:tcW w:w="1558" w:type="dxa"/>
          </w:tcPr>
          <w:p w14:paraId="1D591336" w14:textId="77777777" w:rsidR="00954699" w:rsidRPr="00ED3A30" w:rsidRDefault="00954699" w:rsidP="005D6B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895,684</w:t>
            </w:r>
          </w:p>
        </w:tc>
        <w:tc>
          <w:tcPr>
            <w:tcW w:w="1559" w:type="dxa"/>
          </w:tcPr>
          <w:p w14:paraId="7D42D382" w14:textId="77777777" w:rsidR="00954699" w:rsidRPr="00ED3A30" w:rsidRDefault="00954699" w:rsidP="005D6B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6,109</w:t>
            </w:r>
          </w:p>
        </w:tc>
        <w:tc>
          <w:tcPr>
            <w:tcW w:w="1559" w:type="dxa"/>
          </w:tcPr>
          <w:p w14:paraId="07B91AB7" w14:textId="77777777" w:rsidR="00954699" w:rsidRPr="00ED3A30" w:rsidRDefault="00954699" w:rsidP="005D6B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1,119,984</w:t>
            </w:r>
          </w:p>
        </w:tc>
      </w:tr>
      <w:tr w:rsidR="00954699" w:rsidRPr="00ED3A30" w14:paraId="7B63C66D" w14:textId="77777777" w:rsidTr="00A0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C593082" w14:textId="0F0CC208" w:rsidR="00954699" w:rsidRPr="00ED3A30" w:rsidRDefault="00954699" w:rsidP="005D6B0A">
            <w:pPr>
              <w:jc w:val="center"/>
              <w:rPr>
                <w:rFonts w:ascii="Arial" w:hAnsi="Arial" w:cs="Arial"/>
                <w:b w:val="0"/>
                <w:sz w:val="24"/>
                <w:szCs w:val="24"/>
              </w:rPr>
            </w:pPr>
            <w:r w:rsidRPr="00ED3A30">
              <w:rPr>
                <w:rFonts w:ascii="Arial" w:hAnsi="Arial" w:cs="Arial"/>
                <w:b w:val="0"/>
                <w:sz w:val="24"/>
                <w:szCs w:val="24"/>
              </w:rPr>
              <w:t>2019</w:t>
            </w:r>
            <w:r w:rsidR="00F11F41" w:rsidRPr="00ED3A30">
              <w:rPr>
                <w:rFonts w:ascii="Arial" w:hAnsi="Arial" w:cs="Arial"/>
                <w:b w:val="0"/>
                <w:sz w:val="24"/>
                <w:szCs w:val="24"/>
              </w:rPr>
              <w:t xml:space="preserve"> P</w:t>
            </w:r>
            <w:r w:rsidR="00ED3A30" w:rsidRPr="00ED3A30">
              <w:rPr>
                <w:rFonts w:ascii="Arial" w:hAnsi="Arial" w:cs="Arial"/>
                <w:b w:val="0"/>
                <w:sz w:val="24"/>
                <w:szCs w:val="24"/>
              </w:rPr>
              <w:t>age</w:t>
            </w:r>
            <w:r w:rsidR="00F11F41" w:rsidRPr="00ED3A30">
              <w:rPr>
                <w:rFonts w:ascii="Arial" w:hAnsi="Arial" w:cs="Arial"/>
                <w:b w:val="0"/>
                <w:sz w:val="24"/>
                <w:szCs w:val="24"/>
              </w:rPr>
              <w:t xml:space="preserve"> 67</w:t>
            </w:r>
          </w:p>
        </w:tc>
        <w:tc>
          <w:tcPr>
            <w:tcW w:w="1558" w:type="dxa"/>
          </w:tcPr>
          <w:p w14:paraId="54A692DD"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171,766</w:t>
            </w:r>
          </w:p>
        </w:tc>
        <w:tc>
          <w:tcPr>
            <w:tcW w:w="1558" w:type="dxa"/>
          </w:tcPr>
          <w:p w14:paraId="155D0580"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41,562</w:t>
            </w:r>
          </w:p>
        </w:tc>
        <w:tc>
          <w:tcPr>
            <w:tcW w:w="1558" w:type="dxa"/>
          </w:tcPr>
          <w:p w14:paraId="2CA8B17B"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888,978</w:t>
            </w:r>
          </w:p>
        </w:tc>
        <w:tc>
          <w:tcPr>
            <w:tcW w:w="1559" w:type="dxa"/>
          </w:tcPr>
          <w:p w14:paraId="5EAD7514"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4,887</w:t>
            </w:r>
          </w:p>
        </w:tc>
        <w:tc>
          <w:tcPr>
            <w:tcW w:w="1559" w:type="dxa"/>
          </w:tcPr>
          <w:p w14:paraId="3F715F5A" w14:textId="77777777" w:rsidR="00954699" w:rsidRPr="00ED3A30" w:rsidRDefault="00954699" w:rsidP="005D6B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1,107,193</w:t>
            </w:r>
          </w:p>
        </w:tc>
      </w:tr>
    </w:tbl>
    <w:p w14:paraId="3DC02F6C" w14:textId="77777777" w:rsidR="00954699" w:rsidRPr="00ED3A30" w:rsidRDefault="00954699" w:rsidP="00954699">
      <w:pPr>
        <w:rPr>
          <w:rFonts w:ascii="Arial" w:hAnsi="Arial" w:cs="Arial"/>
          <w:sz w:val="24"/>
          <w:szCs w:val="24"/>
        </w:rPr>
      </w:pPr>
    </w:p>
    <w:p w14:paraId="10E80466" w14:textId="77777777" w:rsidR="00E51B6E" w:rsidRPr="00ED3A30" w:rsidRDefault="00C633CB" w:rsidP="00C633CB">
      <w:pPr>
        <w:pStyle w:val="Heading2"/>
        <w:rPr>
          <w:rFonts w:ascii="Arial" w:hAnsi="Arial" w:cs="Arial"/>
          <w:sz w:val="24"/>
          <w:szCs w:val="24"/>
        </w:rPr>
      </w:pPr>
      <w:bookmarkStart w:id="8" w:name="_Toc51783034"/>
      <w:r w:rsidRPr="00ED3A30">
        <w:rPr>
          <w:rFonts w:ascii="Arial" w:hAnsi="Arial" w:cs="Arial"/>
          <w:color w:val="auto"/>
          <w:sz w:val="24"/>
          <w:szCs w:val="24"/>
        </w:rPr>
        <w:t>Journ</w:t>
      </w:r>
      <w:r w:rsidR="00D5323D" w:rsidRPr="00ED3A30">
        <w:rPr>
          <w:rFonts w:ascii="Arial" w:hAnsi="Arial" w:cs="Arial"/>
          <w:color w:val="auto"/>
          <w:sz w:val="24"/>
          <w:szCs w:val="24"/>
        </w:rPr>
        <w:t>al entries for Depreciation for each year</w:t>
      </w:r>
      <w:bookmarkEnd w:id="8"/>
    </w:p>
    <w:tbl>
      <w:tblPr>
        <w:tblStyle w:val="GridTable4"/>
        <w:tblW w:w="0" w:type="auto"/>
        <w:tblLook w:val="04A0" w:firstRow="1" w:lastRow="0" w:firstColumn="1" w:lastColumn="0" w:noHBand="0" w:noVBand="1"/>
      </w:tblPr>
      <w:tblGrid>
        <w:gridCol w:w="1435"/>
        <w:gridCol w:w="4770"/>
        <w:gridCol w:w="1530"/>
        <w:gridCol w:w="1615"/>
      </w:tblGrid>
      <w:tr w:rsidR="00C633CB" w:rsidRPr="00ED3A30" w14:paraId="39142E07" w14:textId="77777777" w:rsidTr="0090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2FFD7F71" w14:textId="77777777" w:rsidR="00C633CB" w:rsidRPr="00ED3A30" w:rsidRDefault="00C633CB" w:rsidP="00C633CB">
            <w:pPr>
              <w:rPr>
                <w:rFonts w:ascii="Arial" w:hAnsi="Arial" w:cs="Arial"/>
                <w:sz w:val="24"/>
                <w:szCs w:val="24"/>
              </w:rPr>
            </w:pPr>
            <w:r w:rsidRPr="00ED3A30">
              <w:rPr>
                <w:rFonts w:ascii="Arial" w:hAnsi="Arial" w:cs="Arial"/>
                <w:sz w:val="24"/>
                <w:szCs w:val="24"/>
              </w:rPr>
              <w:t>Date</w:t>
            </w:r>
          </w:p>
        </w:tc>
        <w:tc>
          <w:tcPr>
            <w:tcW w:w="4770" w:type="dxa"/>
          </w:tcPr>
          <w:p w14:paraId="2B0EE958" w14:textId="77777777" w:rsidR="00C633CB" w:rsidRPr="00ED3A30" w:rsidRDefault="00C633CB" w:rsidP="00C633CB">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Accounts Title</w:t>
            </w:r>
          </w:p>
        </w:tc>
        <w:tc>
          <w:tcPr>
            <w:tcW w:w="1530" w:type="dxa"/>
          </w:tcPr>
          <w:p w14:paraId="761A9FE5" w14:textId="77777777" w:rsidR="00C633CB" w:rsidRPr="00ED3A30" w:rsidRDefault="00C633CB" w:rsidP="00C633C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Debit Amount</w:t>
            </w:r>
          </w:p>
          <w:p w14:paraId="7675069B" w14:textId="77777777" w:rsidR="00C633CB" w:rsidRPr="00ED3A30" w:rsidRDefault="00C633CB" w:rsidP="00C633C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615" w:type="dxa"/>
          </w:tcPr>
          <w:p w14:paraId="028B503D" w14:textId="77777777" w:rsidR="00C633CB" w:rsidRPr="00ED3A30" w:rsidRDefault="00C633CB" w:rsidP="00C633C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Credit Amount</w:t>
            </w:r>
          </w:p>
          <w:p w14:paraId="3591E53D" w14:textId="77777777" w:rsidR="00C633CB" w:rsidRPr="00ED3A30" w:rsidRDefault="00C633CB" w:rsidP="00C633C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r>
      <w:tr w:rsidR="00C633CB" w:rsidRPr="00ED3A30" w14:paraId="3F405881"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56369D5B" w14:textId="77777777" w:rsidR="00C633CB" w:rsidRPr="00ED3A30" w:rsidRDefault="00901794" w:rsidP="00C633CB">
            <w:pPr>
              <w:rPr>
                <w:rFonts w:ascii="Arial" w:hAnsi="Arial" w:cs="Arial"/>
                <w:sz w:val="24"/>
                <w:szCs w:val="24"/>
              </w:rPr>
            </w:pPr>
            <w:r w:rsidRPr="00ED3A30">
              <w:rPr>
                <w:rFonts w:ascii="Arial" w:hAnsi="Arial" w:cs="Arial"/>
                <w:sz w:val="24"/>
                <w:szCs w:val="24"/>
              </w:rPr>
              <w:t>30 June 2017</w:t>
            </w:r>
          </w:p>
        </w:tc>
        <w:tc>
          <w:tcPr>
            <w:tcW w:w="4770" w:type="dxa"/>
          </w:tcPr>
          <w:p w14:paraId="083F8B99" w14:textId="77777777" w:rsidR="00C633CB" w:rsidRPr="00ED3A30" w:rsidRDefault="00C633CB" w:rsidP="00C633C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Depreciation &amp; Amortization </w:t>
            </w:r>
          </w:p>
        </w:tc>
        <w:tc>
          <w:tcPr>
            <w:tcW w:w="1530" w:type="dxa"/>
          </w:tcPr>
          <w:p w14:paraId="08DB1067" w14:textId="77777777" w:rsidR="00C633CB" w:rsidRPr="00ED3A30" w:rsidRDefault="00901794" w:rsidP="00C63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574,582</w:t>
            </w:r>
          </w:p>
        </w:tc>
        <w:tc>
          <w:tcPr>
            <w:tcW w:w="1615" w:type="dxa"/>
          </w:tcPr>
          <w:p w14:paraId="5710EC26" w14:textId="77777777" w:rsidR="00C633CB" w:rsidRPr="00ED3A30" w:rsidRDefault="00C633CB" w:rsidP="00C63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C633CB" w:rsidRPr="00ED3A30" w14:paraId="598242B5"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22901984" w14:textId="77777777" w:rsidR="00C633CB" w:rsidRPr="00ED3A30" w:rsidRDefault="00C633CB" w:rsidP="00C633CB">
            <w:pPr>
              <w:rPr>
                <w:rFonts w:ascii="Arial" w:hAnsi="Arial" w:cs="Arial"/>
                <w:sz w:val="24"/>
                <w:szCs w:val="24"/>
              </w:rPr>
            </w:pPr>
          </w:p>
        </w:tc>
        <w:tc>
          <w:tcPr>
            <w:tcW w:w="4770" w:type="dxa"/>
          </w:tcPr>
          <w:p w14:paraId="0D2FAFD4" w14:textId="77777777" w:rsidR="00C633CB" w:rsidRPr="00ED3A30" w:rsidRDefault="00C633CB" w:rsidP="00C633C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tc>
        <w:tc>
          <w:tcPr>
            <w:tcW w:w="1530" w:type="dxa"/>
          </w:tcPr>
          <w:p w14:paraId="79790771" w14:textId="77777777" w:rsidR="00C633CB" w:rsidRPr="00ED3A30" w:rsidRDefault="00C633CB" w:rsidP="00C633C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331F796E" w14:textId="77777777" w:rsidR="00C633CB" w:rsidRPr="00ED3A30" w:rsidRDefault="00901794" w:rsidP="00C633C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186,925</w:t>
            </w:r>
          </w:p>
        </w:tc>
      </w:tr>
      <w:tr w:rsidR="00C633CB" w:rsidRPr="00ED3A30" w14:paraId="3161F0C9"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545FA1C" w14:textId="77777777" w:rsidR="00C633CB" w:rsidRPr="00ED3A30" w:rsidRDefault="00C633CB" w:rsidP="00C633CB">
            <w:pPr>
              <w:rPr>
                <w:rFonts w:ascii="Arial" w:hAnsi="Arial" w:cs="Arial"/>
                <w:sz w:val="24"/>
                <w:szCs w:val="24"/>
              </w:rPr>
            </w:pPr>
          </w:p>
        </w:tc>
        <w:tc>
          <w:tcPr>
            <w:tcW w:w="4770" w:type="dxa"/>
          </w:tcPr>
          <w:p w14:paraId="1898F4A4" w14:textId="77777777" w:rsidR="00C633CB" w:rsidRPr="00ED3A30" w:rsidRDefault="00C633CB" w:rsidP="00C633C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tc>
        <w:tc>
          <w:tcPr>
            <w:tcW w:w="1530" w:type="dxa"/>
          </w:tcPr>
          <w:p w14:paraId="3EEE03C8" w14:textId="77777777" w:rsidR="00C633CB" w:rsidRPr="00ED3A30" w:rsidRDefault="00C633CB" w:rsidP="00C63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4C13DF14" w14:textId="77777777" w:rsidR="00C633CB" w:rsidRPr="00ED3A30" w:rsidRDefault="00901794" w:rsidP="00C63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60,122</w:t>
            </w:r>
          </w:p>
        </w:tc>
      </w:tr>
      <w:tr w:rsidR="00C633CB" w:rsidRPr="00ED3A30" w14:paraId="7632B040"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155F25CA" w14:textId="77777777" w:rsidR="00C633CB" w:rsidRPr="00ED3A30" w:rsidRDefault="00C633CB" w:rsidP="00C633CB">
            <w:pPr>
              <w:rPr>
                <w:rFonts w:ascii="Arial" w:hAnsi="Arial" w:cs="Arial"/>
                <w:sz w:val="24"/>
                <w:szCs w:val="24"/>
              </w:rPr>
            </w:pPr>
          </w:p>
        </w:tc>
        <w:tc>
          <w:tcPr>
            <w:tcW w:w="4770" w:type="dxa"/>
          </w:tcPr>
          <w:p w14:paraId="7E3976E5" w14:textId="77777777" w:rsidR="00C633CB" w:rsidRPr="00ED3A30" w:rsidRDefault="00C633CB" w:rsidP="00C633C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&amp; Equipment</w:t>
            </w:r>
          </w:p>
        </w:tc>
        <w:tc>
          <w:tcPr>
            <w:tcW w:w="1530" w:type="dxa"/>
          </w:tcPr>
          <w:p w14:paraId="7D931816" w14:textId="77777777" w:rsidR="00C633CB" w:rsidRPr="00ED3A30" w:rsidRDefault="00C633CB" w:rsidP="00C633C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0F100F96" w14:textId="77777777" w:rsidR="00C633CB" w:rsidRPr="00ED3A30" w:rsidRDefault="00901794" w:rsidP="00C633C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319,899</w:t>
            </w:r>
          </w:p>
        </w:tc>
      </w:tr>
      <w:tr w:rsidR="00C633CB" w:rsidRPr="00ED3A30" w14:paraId="11170BEC"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11A08163" w14:textId="77777777" w:rsidR="00C633CB" w:rsidRPr="00ED3A30" w:rsidRDefault="00C633CB" w:rsidP="00C633CB">
            <w:pPr>
              <w:rPr>
                <w:rFonts w:ascii="Arial" w:hAnsi="Arial" w:cs="Arial"/>
                <w:sz w:val="24"/>
                <w:szCs w:val="24"/>
              </w:rPr>
            </w:pPr>
          </w:p>
        </w:tc>
        <w:tc>
          <w:tcPr>
            <w:tcW w:w="4770" w:type="dxa"/>
          </w:tcPr>
          <w:p w14:paraId="55906970" w14:textId="77777777" w:rsidR="00C633CB" w:rsidRPr="00ED3A30" w:rsidRDefault="00C633CB" w:rsidP="00C633C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&amp; Fittings</w:t>
            </w:r>
          </w:p>
        </w:tc>
        <w:tc>
          <w:tcPr>
            <w:tcW w:w="1530" w:type="dxa"/>
          </w:tcPr>
          <w:p w14:paraId="2029C98D" w14:textId="77777777" w:rsidR="00C633CB" w:rsidRPr="00ED3A30" w:rsidRDefault="00C633CB" w:rsidP="00C63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7E25F438" w14:textId="77777777" w:rsidR="00C633CB" w:rsidRPr="00ED3A30" w:rsidRDefault="00901794" w:rsidP="00C63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7,636</w:t>
            </w:r>
          </w:p>
        </w:tc>
      </w:tr>
      <w:tr w:rsidR="00C633CB" w:rsidRPr="00ED3A30" w14:paraId="2F177168"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3C310EB6" w14:textId="77777777" w:rsidR="00C633CB" w:rsidRPr="00ED3A30" w:rsidRDefault="00C633CB" w:rsidP="00C633CB">
            <w:pPr>
              <w:rPr>
                <w:rFonts w:ascii="Arial" w:hAnsi="Arial" w:cs="Arial"/>
                <w:sz w:val="24"/>
                <w:szCs w:val="24"/>
              </w:rPr>
            </w:pPr>
          </w:p>
        </w:tc>
        <w:tc>
          <w:tcPr>
            <w:tcW w:w="4770" w:type="dxa"/>
          </w:tcPr>
          <w:p w14:paraId="410E3BE0" w14:textId="77777777" w:rsidR="00C633CB" w:rsidRPr="00ED3A30" w:rsidRDefault="00C633CB" w:rsidP="00C633C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depreciation &amp; amortization against each PPE)</w:t>
            </w:r>
          </w:p>
        </w:tc>
        <w:tc>
          <w:tcPr>
            <w:tcW w:w="1530" w:type="dxa"/>
          </w:tcPr>
          <w:p w14:paraId="5A1BDF75" w14:textId="77777777" w:rsidR="00C633CB" w:rsidRPr="00ED3A30" w:rsidRDefault="00C633CB" w:rsidP="00C633C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7A587899" w14:textId="77777777" w:rsidR="00C633CB" w:rsidRPr="00ED3A30" w:rsidRDefault="00C633CB" w:rsidP="00C633C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4DFA2CE7"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16664F2" w14:textId="77777777" w:rsidR="00901794" w:rsidRPr="00ED3A30" w:rsidRDefault="00901794" w:rsidP="00901794">
            <w:pPr>
              <w:rPr>
                <w:rFonts w:ascii="Arial" w:hAnsi="Arial" w:cs="Arial"/>
                <w:sz w:val="24"/>
                <w:szCs w:val="24"/>
              </w:rPr>
            </w:pPr>
            <w:r w:rsidRPr="00ED3A30">
              <w:rPr>
                <w:rFonts w:ascii="Arial" w:hAnsi="Arial" w:cs="Arial"/>
                <w:sz w:val="24"/>
                <w:szCs w:val="24"/>
              </w:rPr>
              <w:t>30 June 2017</w:t>
            </w:r>
          </w:p>
        </w:tc>
        <w:tc>
          <w:tcPr>
            <w:tcW w:w="4770" w:type="dxa"/>
          </w:tcPr>
          <w:p w14:paraId="403B5A4D"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tc>
        <w:tc>
          <w:tcPr>
            <w:tcW w:w="1530" w:type="dxa"/>
          </w:tcPr>
          <w:p w14:paraId="40041344"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186,925</w:t>
            </w:r>
          </w:p>
        </w:tc>
        <w:tc>
          <w:tcPr>
            <w:tcW w:w="1615" w:type="dxa"/>
          </w:tcPr>
          <w:p w14:paraId="7763E2A1"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238D0774"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119981D9" w14:textId="77777777" w:rsidR="00901794" w:rsidRPr="00ED3A30" w:rsidRDefault="00901794" w:rsidP="00901794">
            <w:pPr>
              <w:rPr>
                <w:rFonts w:ascii="Arial" w:hAnsi="Arial" w:cs="Arial"/>
                <w:sz w:val="24"/>
                <w:szCs w:val="24"/>
              </w:rPr>
            </w:pPr>
          </w:p>
        </w:tc>
        <w:tc>
          <w:tcPr>
            <w:tcW w:w="4770" w:type="dxa"/>
          </w:tcPr>
          <w:p w14:paraId="491712D6"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tc>
        <w:tc>
          <w:tcPr>
            <w:tcW w:w="1530" w:type="dxa"/>
          </w:tcPr>
          <w:p w14:paraId="153A6DA4"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60,122</w:t>
            </w:r>
          </w:p>
        </w:tc>
        <w:tc>
          <w:tcPr>
            <w:tcW w:w="1615" w:type="dxa"/>
          </w:tcPr>
          <w:p w14:paraId="7D8CF481"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1834DEEF"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463BA17" w14:textId="77777777" w:rsidR="00901794" w:rsidRPr="00ED3A30" w:rsidRDefault="00901794" w:rsidP="00901794">
            <w:pPr>
              <w:rPr>
                <w:rFonts w:ascii="Arial" w:hAnsi="Arial" w:cs="Arial"/>
                <w:sz w:val="24"/>
                <w:szCs w:val="24"/>
              </w:rPr>
            </w:pPr>
          </w:p>
        </w:tc>
        <w:tc>
          <w:tcPr>
            <w:tcW w:w="4770" w:type="dxa"/>
          </w:tcPr>
          <w:p w14:paraId="30E6F31A"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&amp; Equipment</w:t>
            </w:r>
          </w:p>
        </w:tc>
        <w:tc>
          <w:tcPr>
            <w:tcW w:w="1530" w:type="dxa"/>
          </w:tcPr>
          <w:p w14:paraId="2708F1E8"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319,899</w:t>
            </w:r>
          </w:p>
        </w:tc>
        <w:tc>
          <w:tcPr>
            <w:tcW w:w="1615" w:type="dxa"/>
          </w:tcPr>
          <w:p w14:paraId="1D35135F"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6B767D4F"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3F592BE0" w14:textId="77777777" w:rsidR="00901794" w:rsidRPr="00ED3A30" w:rsidRDefault="00901794" w:rsidP="00901794">
            <w:pPr>
              <w:rPr>
                <w:rFonts w:ascii="Arial" w:hAnsi="Arial" w:cs="Arial"/>
                <w:sz w:val="24"/>
                <w:szCs w:val="24"/>
              </w:rPr>
            </w:pPr>
          </w:p>
        </w:tc>
        <w:tc>
          <w:tcPr>
            <w:tcW w:w="4770" w:type="dxa"/>
          </w:tcPr>
          <w:p w14:paraId="5AF4FAED"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&amp; Fittings</w:t>
            </w:r>
          </w:p>
        </w:tc>
        <w:tc>
          <w:tcPr>
            <w:tcW w:w="1530" w:type="dxa"/>
          </w:tcPr>
          <w:p w14:paraId="034B4C0A"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7,636</w:t>
            </w:r>
          </w:p>
        </w:tc>
        <w:tc>
          <w:tcPr>
            <w:tcW w:w="1615" w:type="dxa"/>
          </w:tcPr>
          <w:p w14:paraId="7AB0CB5C"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2BABE81D"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BB23E67" w14:textId="77777777" w:rsidR="00901794" w:rsidRPr="00ED3A30" w:rsidRDefault="00901794" w:rsidP="00901794">
            <w:pPr>
              <w:rPr>
                <w:rFonts w:ascii="Arial" w:hAnsi="Arial" w:cs="Arial"/>
                <w:sz w:val="24"/>
                <w:szCs w:val="24"/>
              </w:rPr>
            </w:pPr>
          </w:p>
        </w:tc>
        <w:tc>
          <w:tcPr>
            <w:tcW w:w="4770" w:type="dxa"/>
          </w:tcPr>
          <w:p w14:paraId="4010D540"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Accumulated Depreciation &amp; Amortization</w:t>
            </w:r>
          </w:p>
        </w:tc>
        <w:tc>
          <w:tcPr>
            <w:tcW w:w="1530" w:type="dxa"/>
          </w:tcPr>
          <w:p w14:paraId="60D1DE4D"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6E4A18F2"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574,582</w:t>
            </w:r>
          </w:p>
        </w:tc>
      </w:tr>
      <w:tr w:rsidR="00901794" w:rsidRPr="00ED3A30" w14:paraId="6D03708A"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7CF45F19" w14:textId="77777777" w:rsidR="00901794" w:rsidRPr="00ED3A30" w:rsidRDefault="00901794" w:rsidP="00901794">
            <w:pPr>
              <w:rPr>
                <w:rFonts w:ascii="Arial" w:hAnsi="Arial" w:cs="Arial"/>
                <w:sz w:val="24"/>
                <w:szCs w:val="24"/>
              </w:rPr>
            </w:pPr>
          </w:p>
        </w:tc>
        <w:tc>
          <w:tcPr>
            <w:tcW w:w="4770" w:type="dxa"/>
          </w:tcPr>
          <w:p w14:paraId="45F1359F"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transfer of depreciation &amp; amortization amount in the Accumulated Dep. &amp; Amor. account)</w:t>
            </w:r>
          </w:p>
        </w:tc>
        <w:tc>
          <w:tcPr>
            <w:tcW w:w="1530" w:type="dxa"/>
          </w:tcPr>
          <w:p w14:paraId="51A2F232"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73325568"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67CCD9EB"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8013E6B" w14:textId="77777777" w:rsidR="00901794" w:rsidRPr="00ED3A30" w:rsidRDefault="00901794" w:rsidP="00901794">
            <w:pPr>
              <w:rPr>
                <w:rFonts w:ascii="Arial" w:hAnsi="Arial" w:cs="Arial"/>
                <w:sz w:val="24"/>
                <w:szCs w:val="24"/>
              </w:rPr>
            </w:pPr>
            <w:r w:rsidRPr="00ED3A30">
              <w:rPr>
                <w:rFonts w:ascii="Arial" w:hAnsi="Arial" w:cs="Arial"/>
                <w:sz w:val="24"/>
                <w:szCs w:val="24"/>
              </w:rPr>
              <w:t>30 June 2017</w:t>
            </w:r>
          </w:p>
        </w:tc>
        <w:tc>
          <w:tcPr>
            <w:tcW w:w="4770" w:type="dxa"/>
          </w:tcPr>
          <w:p w14:paraId="22C45215"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Statement of Profit &amp; loss</w:t>
            </w:r>
          </w:p>
        </w:tc>
        <w:tc>
          <w:tcPr>
            <w:tcW w:w="1530" w:type="dxa"/>
          </w:tcPr>
          <w:p w14:paraId="608DC6D8"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574,582</w:t>
            </w:r>
          </w:p>
        </w:tc>
        <w:tc>
          <w:tcPr>
            <w:tcW w:w="1615" w:type="dxa"/>
          </w:tcPr>
          <w:p w14:paraId="3A1236CB"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379917F1"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38D0F3D9" w14:textId="77777777" w:rsidR="00901794" w:rsidRPr="00ED3A30" w:rsidRDefault="00901794" w:rsidP="00901794">
            <w:pPr>
              <w:rPr>
                <w:rFonts w:ascii="Arial" w:hAnsi="Arial" w:cs="Arial"/>
                <w:sz w:val="24"/>
                <w:szCs w:val="24"/>
              </w:rPr>
            </w:pPr>
          </w:p>
        </w:tc>
        <w:tc>
          <w:tcPr>
            <w:tcW w:w="4770" w:type="dxa"/>
          </w:tcPr>
          <w:p w14:paraId="43279FC0"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Depreciation &amp; Amortization</w:t>
            </w:r>
          </w:p>
        </w:tc>
        <w:tc>
          <w:tcPr>
            <w:tcW w:w="1530" w:type="dxa"/>
          </w:tcPr>
          <w:p w14:paraId="6228735F"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44DEEF8F"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574,582</w:t>
            </w:r>
          </w:p>
        </w:tc>
      </w:tr>
      <w:tr w:rsidR="00901794" w:rsidRPr="00ED3A30" w14:paraId="05E42B92"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07384DF9" w14:textId="77777777" w:rsidR="00901794" w:rsidRPr="00ED3A30" w:rsidRDefault="00901794" w:rsidP="00901794">
            <w:pPr>
              <w:rPr>
                <w:rFonts w:ascii="Arial" w:hAnsi="Arial" w:cs="Arial"/>
                <w:sz w:val="24"/>
                <w:szCs w:val="24"/>
              </w:rPr>
            </w:pPr>
          </w:p>
        </w:tc>
        <w:tc>
          <w:tcPr>
            <w:tcW w:w="4770" w:type="dxa"/>
          </w:tcPr>
          <w:p w14:paraId="1613FFA2"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transfer of Dep. &amp; Amor. Amount to Statement of P&amp;L)</w:t>
            </w:r>
          </w:p>
        </w:tc>
        <w:tc>
          <w:tcPr>
            <w:tcW w:w="1530" w:type="dxa"/>
          </w:tcPr>
          <w:p w14:paraId="1842A9D8"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507A7B97"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1D68401B" w14:textId="77777777" w:rsidR="00C633CB" w:rsidRPr="00ED3A30" w:rsidRDefault="00C633CB" w:rsidP="00C633CB">
      <w:pPr>
        <w:rPr>
          <w:rFonts w:ascii="Arial" w:hAnsi="Arial" w:cs="Arial"/>
          <w:sz w:val="24"/>
          <w:szCs w:val="24"/>
        </w:rPr>
      </w:pPr>
    </w:p>
    <w:tbl>
      <w:tblPr>
        <w:tblStyle w:val="GridTable4-Accent4"/>
        <w:tblW w:w="0" w:type="auto"/>
        <w:tblLook w:val="04A0" w:firstRow="1" w:lastRow="0" w:firstColumn="1" w:lastColumn="0" w:noHBand="0" w:noVBand="1"/>
      </w:tblPr>
      <w:tblGrid>
        <w:gridCol w:w="1435"/>
        <w:gridCol w:w="4770"/>
        <w:gridCol w:w="1530"/>
        <w:gridCol w:w="1615"/>
      </w:tblGrid>
      <w:tr w:rsidR="00901794" w:rsidRPr="00ED3A30" w14:paraId="13B15E0F" w14:textId="77777777" w:rsidTr="0090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43700AE6" w14:textId="77777777" w:rsidR="00901794" w:rsidRPr="00ED3A30" w:rsidRDefault="00901794" w:rsidP="009B48DB">
            <w:pPr>
              <w:rPr>
                <w:rFonts w:ascii="Arial" w:hAnsi="Arial" w:cs="Arial"/>
                <w:sz w:val="24"/>
                <w:szCs w:val="24"/>
              </w:rPr>
            </w:pPr>
            <w:r w:rsidRPr="00ED3A30">
              <w:rPr>
                <w:rFonts w:ascii="Arial" w:hAnsi="Arial" w:cs="Arial"/>
                <w:sz w:val="24"/>
                <w:szCs w:val="24"/>
              </w:rPr>
              <w:t>Date</w:t>
            </w:r>
          </w:p>
        </w:tc>
        <w:tc>
          <w:tcPr>
            <w:tcW w:w="4770" w:type="dxa"/>
          </w:tcPr>
          <w:p w14:paraId="3C5EF125" w14:textId="77777777" w:rsidR="00901794" w:rsidRPr="00ED3A30" w:rsidRDefault="00901794" w:rsidP="009B48DB">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Accounts Title</w:t>
            </w:r>
          </w:p>
        </w:tc>
        <w:tc>
          <w:tcPr>
            <w:tcW w:w="1530" w:type="dxa"/>
          </w:tcPr>
          <w:p w14:paraId="2155FF3F" w14:textId="77777777" w:rsidR="00901794" w:rsidRPr="00ED3A30" w:rsidRDefault="00901794"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Debit Amount</w:t>
            </w:r>
          </w:p>
          <w:p w14:paraId="7B2DCF74" w14:textId="77777777" w:rsidR="00901794" w:rsidRPr="00ED3A30" w:rsidRDefault="00901794"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615" w:type="dxa"/>
          </w:tcPr>
          <w:p w14:paraId="277C7E7E" w14:textId="77777777" w:rsidR="00901794" w:rsidRPr="00ED3A30" w:rsidRDefault="00901794"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Credit Amount</w:t>
            </w:r>
          </w:p>
          <w:p w14:paraId="6E0D6A3B" w14:textId="77777777" w:rsidR="00901794" w:rsidRPr="00ED3A30" w:rsidRDefault="00901794"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r>
      <w:tr w:rsidR="00901794" w:rsidRPr="00ED3A30" w14:paraId="62FCBF20"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16722C69" w14:textId="77777777" w:rsidR="00901794" w:rsidRPr="00ED3A30" w:rsidRDefault="00901794" w:rsidP="009B48DB">
            <w:pPr>
              <w:rPr>
                <w:rFonts w:ascii="Arial" w:hAnsi="Arial" w:cs="Arial"/>
                <w:sz w:val="24"/>
                <w:szCs w:val="24"/>
              </w:rPr>
            </w:pPr>
            <w:r w:rsidRPr="00ED3A30">
              <w:rPr>
                <w:rFonts w:ascii="Arial" w:hAnsi="Arial" w:cs="Arial"/>
                <w:sz w:val="24"/>
                <w:szCs w:val="24"/>
              </w:rPr>
              <w:lastRenderedPageBreak/>
              <w:t>30 June 2018</w:t>
            </w:r>
          </w:p>
        </w:tc>
        <w:tc>
          <w:tcPr>
            <w:tcW w:w="4770" w:type="dxa"/>
          </w:tcPr>
          <w:p w14:paraId="351E6C25" w14:textId="77777777" w:rsidR="00901794" w:rsidRPr="00ED3A30" w:rsidRDefault="00901794" w:rsidP="009B48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Depreciation &amp; Amortization </w:t>
            </w:r>
          </w:p>
        </w:tc>
        <w:tc>
          <w:tcPr>
            <w:tcW w:w="1530" w:type="dxa"/>
          </w:tcPr>
          <w:p w14:paraId="6B27A387" w14:textId="77777777" w:rsidR="00901794" w:rsidRPr="00ED3A30" w:rsidRDefault="00901794"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1,119,984</w:t>
            </w:r>
          </w:p>
        </w:tc>
        <w:tc>
          <w:tcPr>
            <w:tcW w:w="1615" w:type="dxa"/>
          </w:tcPr>
          <w:p w14:paraId="6AB954F2" w14:textId="77777777" w:rsidR="00901794" w:rsidRPr="00ED3A30" w:rsidRDefault="00901794"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56CBE401"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153D0818" w14:textId="77777777" w:rsidR="00901794" w:rsidRPr="00ED3A30" w:rsidRDefault="00901794" w:rsidP="009B48DB">
            <w:pPr>
              <w:rPr>
                <w:rFonts w:ascii="Arial" w:hAnsi="Arial" w:cs="Arial"/>
                <w:sz w:val="24"/>
                <w:szCs w:val="24"/>
              </w:rPr>
            </w:pPr>
          </w:p>
        </w:tc>
        <w:tc>
          <w:tcPr>
            <w:tcW w:w="4770" w:type="dxa"/>
          </w:tcPr>
          <w:p w14:paraId="616C2F8C" w14:textId="77777777" w:rsidR="00901794" w:rsidRPr="00ED3A30" w:rsidRDefault="00901794" w:rsidP="009B48D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tc>
        <w:tc>
          <w:tcPr>
            <w:tcW w:w="1530" w:type="dxa"/>
          </w:tcPr>
          <w:p w14:paraId="0E68FBDC" w14:textId="77777777" w:rsidR="00901794" w:rsidRPr="00ED3A30" w:rsidRDefault="00901794" w:rsidP="009B48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6C92CCE8" w14:textId="77777777" w:rsidR="00901794" w:rsidRPr="00ED3A30" w:rsidRDefault="00901794" w:rsidP="009B48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171,766</w:t>
            </w:r>
          </w:p>
        </w:tc>
      </w:tr>
      <w:tr w:rsidR="00901794" w:rsidRPr="00ED3A30" w14:paraId="5945CF24"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66F6E0CA" w14:textId="77777777" w:rsidR="00901794" w:rsidRPr="00ED3A30" w:rsidRDefault="00901794" w:rsidP="009B48DB">
            <w:pPr>
              <w:rPr>
                <w:rFonts w:ascii="Arial" w:hAnsi="Arial" w:cs="Arial"/>
                <w:sz w:val="24"/>
                <w:szCs w:val="24"/>
              </w:rPr>
            </w:pPr>
          </w:p>
        </w:tc>
        <w:tc>
          <w:tcPr>
            <w:tcW w:w="4770" w:type="dxa"/>
          </w:tcPr>
          <w:p w14:paraId="281A8AD6" w14:textId="77777777" w:rsidR="00901794" w:rsidRPr="00ED3A30" w:rsidRDefault="00901794" w:rsidP="009B48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tc>
        <w:tc>
          <w:tcPr>
            <w:tcW w:w="1530" w:type="dxa"/>
          </w:tcPr>
          <w:p w14:paraId="1D4D0B56" w14:textId="77777777" w:rsidR="00901794" w:rsidRPr="00ED3A30" w:rsidRDefault="00901794"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2FB8A2AF" w14:textId="77777777" w:rsidR="00901794" w:rsidRPr="00ED3A30" w:rsidRDefault="00901794"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46,425</w:t>
            </w:r>
          </w:p>
        </w:tc>
      </w:tr>
      <w:tr w:rsidR="00901794" w:rsidRPr="00ED3A30" w14:paraId="641D01EF"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6628816D" w14:textId="77777777" w:rsidR="00901794" w:rsidRPr="00ED3A30" w:rsidRDefault="00901794" w:rsidP="009B48DB">
            <w:pPr>
              <w:rPr>
                <w:rFonts w:ascii="Arial" w:hAnsi="Arial" w:cs="Arial"/>
                <w:sz w:val="24"/>
                <w:szCs w:val="24"/>
              </w:rPr>
            </w:pPr>
          </w:p>
        </w:tc>
        <w:tc>
          <w:tcPr>
            <w:tcW w:w="4770" w:type="dxa"/>
          </w:tcPr>
          <w:p w14:paraId="3AFA1B46" w14:textId="77777777" w:rsidR="00901794" w:rsidRPr="00ED3A30" w:rsidRDefault="00901794" w:rsidP="009B48D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&amp; Equipment</w:t>
            </w:r>
          </w:p>
        </w:tc>
        <w:tc>
          <w:tcPr>
            <w:tcW w:w="1530" w:type="dxa"/>
          </w:tcPr>
          <w:p w14:paraId="27F51CC1" w14:textId="77777777" w:rsidR="00901794" w:rsidRPr="00ED3A30" w:rsidRDefault="00901794" w:rsidP="009B48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015CE72B" w14:textId="77777777" w:rsidR="00901794" w:rsidRPr="00ED3A30" w:rsidRDefault="00901794" w:rsidP="009B48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895,684</w:t>
            </w:r>
          </w:p>
        </w:tc>
      </w:tr>
      <w:tr w:rsidR="00901794" w:rsidRPr="00ED3A30" w14:paraId="3330C1DC"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47E01933" w14:textId="77777777" w:rsidR="00901794" w:rsidRPr="00ED3A30" w:rsidRDefault="00901794" w:rsidP="009B48DB">
            <w:pPr>
              <w:rPr>
                <w:rFonts w:ascii="Arial" w:hAnsi="Arial" w:cs="Arial"/>
                <w:sz w:val="24"/>
                <w:szCs w:val="24"/>
              </w:rPr>
            </w:pPr>
          </w:p>
        </w:tc>
        <w:tc>
          <w:tcPr>
            <w:tcW w:w="4770" w:type="dxa"/>
          </w:tcPr>
          <w:p w14:paraId="7B3383A1" w14:textId="77777777" w:rsidR="00901794" w:rsidRPr="00ED3A30" w:rsidRDefault="00901794" w:rsidP="009B48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&amp; Fittings</w:t>
            </w:r>
          </w:p>
        </w:tc>
        <w:tc>
          <w:tcPr>
            <w:tcW w:w="1530" w:type="dxa"/>
          </w:tcPr>
          <w:p w14:paraId="024DA9FC" w14:textId="77777777" w:rsidR="00901794" w:rsidRPr="00ED3A30" w:rsidRDefault="00901794"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787ECAA3" w14:textId="77777777" w:rsidR="00901794" w:rsidRPr="00ED3A30" w:rsidRDefault="00901794"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6,109</w:t>
            </w:r>
          </w:p>
        </w:tc>
      </w:tr>
      <w:tr w:rsidR="00901794" w:rsidRPr="00ED3A30" w14:paraId="08D13E86"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7089DC07" w14:textId="77777777" w:rsidR="00901794" w:rsidRPr="00ED3A30" w:rsidRDefault="00901794" w:rsidP="009B48DB">
            <w:pPr>
              <w:rPr>
                <w:rFonts w:ascii="Arial" w:hAnsi="Arial" w:cs="Arial"/>
                <w:sz w:val="24"/>
                <w:szCs w:val="24"/>
              </w:rPr>
            </w:pPr>
          </w:p>
        </w:tc>
        <w:tc>
          <w:tcPr>
            <w:tcW w:w="4770" w:type="dxa"/>
          </w:tcPr>
          <w:p w14:paraId="73CAE0D7" w14:textId="77777777" w:rsidR="00901794" w:rsidRPr="00ED3A30" w:rsidRDefault="00901794" w:rsidP="009B48D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depreciation &amp; amortization against each PPE)</w:t>
            </w:r>
          </w:p>
        </w:tc>
        <w:tc>
          <w:tcPr>
            <w:tcW w:w="1530" w:type="dxa"/>
          </w:tcPr>
          <w:p w14:paraId="49209250" w14:textId="77777777" w:rsidR="00901794" w:rsidRPr="00ED3A30" w:rsidRDefault="00901794" w:rsidP="009B48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0199EACC" w14:textId="77777777" w:rsidR="00901794" w:rsidRPr="00ED3A30" w:rsidRDefault="00901794" w:rsidP="009B48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40706530"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5E5846D0" w14:textId="77777777" w:rsidR="00901794" w:rsidRPr="00ED3A30" w:rsidRDefault="00901794" w:rsidP="00901794">
            <w:pPr>
              <w:rPr>
                <w:rFonts w:ascii="Arial" w:hAnsi="Arial" w:cs="Arial"/>
                <w:sz w:val="24"/>
                <w:szCs w:val="24"/>
              </w:rPr>
            </w:pPr>
            <w:r w:rsidRPr="00ED3A30">
              <w:rPr>
                <w:rFonts w:ascii="Arial" w:hAnsi="Arial" w:cs="Arial"/>
                <w:sz w:val="24"/>
                <w:szCs w:val="24"/>
              </w:rPr>
              <w:t>30 June 2018</w:t>
            </w:r>
          </w:p>
        </w:tc>
        <w:tc>
          <w:tcPr>
            <w:tcW w:w="4770" w:type="dxa"/>
          </w:tcPr>
          <w:p w14:paraId="7BA17E60"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tc>
        <w:tc>
          <w:tcPr>
            <w:tcW w:w="1530" w:type="dxa"/>
          </w:tcPr>
          <w:p w14:paraId="7D7A251A"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171,766</w:t>
            </w:r>
          </w:p>
        </w:tc>
        <w:tc>
          <w:tcPr>
            <w:tcW w:w="1615" w:type="dxa"/>
          </w:tcPr>
          <w:p w14:paraId="51EE5CF1"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49F3AE56"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32E6C1E6" w14:textId="77777777" w:rsidR="00901794" w:rsidRPr="00ED3A30" w:rsidRDefault="00901794" w:rsidP="00901794">
            <w:pPr>
              <w:rPr>
                <w:rFonts w:ascii="Arial" w:hAnsi="Arial" w:cs="Arial"/>
                <w:sz w:val="24"/>
                <w:szCs w:val="24"/>
              </w:rPr>
            </w:pPr>
          </w:p>
        </w:tc>
        <w:tc>
          <w:tcPr>
            <w:tcW w:w="4770" w:type="dxa"/>
          </w:tcPr>
          <w:p w14:paraId="59A957C4"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tc>
        <w:tc>
          <w:tcPr>
            <w:tcW w:w="1530" w:type="dxa"/>
          </w:tcPr>
          <w:p w14:paraId="5098D16B"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46,425</w:t>
            </w:r>
          </w:p>
        </w:tc>
        <w:tc>
          <w:tcPr>
            <w:tcW w:w="1615" w:type="dxa"/>
          </w:tcPr>
          <w:p w14:paraId="11A6E033"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25445300"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247400B8" w14:textId="77777777" w:rsidR="00901794" w:rsidRPr="00ED3A30" w:rsidRDefault="00901794" w:rsidP="00901794">
            <w:pPr>
              <w:rPr>
                <w:rFonts w:ascii="Arial" w:hAnsi="Arial" w:cs="Arial"/>
                <w:sz w:val="24"/>
                <w:szCs w:val="24"/>
              </w:rPr>
            </w:pPr>
          </w:p>
        </w:tc>
        <w:tc>
          <w:tcPr>
            <w:tcW w:w="4770" w:type="dxa"/>
          </w:tcPr>
          <w:p w14:paraId="114C66C4"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&amp; Equipment</w:t>
            </w:r>
          </w:p>
        </w:tc>
        <w:tc>
          <w:tcPr>
            <w:tcW w:w="1530" w:type="dxa"/>
          </w:tcPr>
          <w:p w14:paraId="3B0F3177"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895,684</w:t>
            </w:r>
          </w:p>
        </w:tc>
        <w:tc>
          <w:tcPr>
            <w:tcW w:w="1615" w:type="dxa"/>
          </w:tcPr>
          <w:p w14:paraId="50E967EA"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40009C32"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4930FC6B" w14:textId="77777777" w:rsidR="00901794" w:rsidRPr="00ED3A30" w:rsidRDefault="00901794" w:rsidP="00901794">
            <w:pPr>
              <w:rPr>
                <w:rFonts w:ascii="Arial" w:hAnsi="Arial" w:cs="Arial"/>
                <w:sz w:val="24"/>
                <w:szCs w:val="24"/>
              </w:rPr>
            </w:pPr>
          </w:p>
        </w:tc>
        <w:tc>
          <w:tcPr>
            <w:tcW w:w="4770" w:type="dxa"/>
          </w:tcPr>
          <w:p w14:paraId="77507168"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&amp; Fittings</w:t>
            </w:r>
          </w:p>
        </w:tc>
        <w:tc>
          <w:tcPr>
            <w:tcW w:w="1530" w:type="dxa"/>
          </w:tcPr>
          <w:p w14:paraId="641B8922"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6,109</w:t>
            </w:r>
          </w:p>
        </w:tc>
        <w:tc>
          <w:tcPr>
            <w:tcW w:w="1615" w:type="dxa"/>
          </w:tcPr>
          <w:p w14:paraId="0F68BBFD"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3F89C5EB"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2750859" w14:textId="77777777" w:rsidR="00901794" w:rsidRPr="00ED3A30" w:rsidRDefault="00901794" w:rsidP="00901794">
            <w:pPr>
              <w:rPr>
                <w:rFonts w:ascii="Arial" w:hAnsi="Arial" w:cs="Arial"/>
                <w:sz w:val="24"/>
                <w:szCs w:val="24"/>
              </w:rPr>
            </w:pPr>
          </w:p>
        </w:tc>
        <w:tc>
          <w:tcPr>
            <w:tcW w:w="4770" w:type="dxa"/>
          </w:tcPr>
          <w:p w14:paraId="0ECE248A"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Accumulated Depreciation &amp; Amortization</w:t>
            </w:r>
          </w:p>
        </w:tc>
        <w:tc>
          <w:tcPr>
            <w:tcW w:w="1530" w:type="dxa"/>
          </w:tcPr>
          <w:p w14:paraId="155C6C52"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15B44362"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1,119,984</w:t>
            </w:r>
          </w:p>
        </w:tc>
      </w:tr>
      <w:tr w:rsidR="00901794" w:rsidRPr="00ED3A30" w14:paraId="113934BE"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237A8E82" w14:textId="77777777" w:rsidR="00901794" w:rsidRPr="00ED3A30" w:rsidRDefault="00901794" w:rsidP="00901794">
            <w:pPr>
              <w:rPr>
                <w:rFonts w:ascii="Arial" w:hAnsi="Arial" w:cs="Arial"/>
                <w:sz w:val="24"/>
                <w:szCs w:val="24"/>
              </w:rPr>
            </w:pPr>
          </w:p>
        </w:tc>
        <w:tc>
          <w:tcPr>
            <w:tcW w:w="4770" w:type="dxa"/>
          </w:tcPr>
          <w:p w14:paraId="2FB9C54E"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transfer of depreciation &amp; amortization amount in the Accumulated Dep. &amp; Amor. account)</w:t>
            </w:r>
          </w:p>
        </w:tc>
        <w:tc>
          <w:tcPr>
            <w:tcW w:w="1530" w:type="dxa"/>
          </w:tcPr>
          <w:p w14:paraId="04D2FE08"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2D683154"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01794" w:rsidRPr="00ED3A30" w14:paraId="21528803"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5AA90C9A" w14:textId="77777777" w:rsidR="00901794" w:rsidRPr="00ED3A30" w:rsidRDefault="00901794" w:rsidP="00901794">
            <w:pPr>
              <w:rPr>
                <w:rFonts w:ascii="Arial" w:hAnsi="Arial" w:cs="Arial"/>
                <w:sz w:val="24"/>
                <w:szCs w:val="24"/>
              </w:rPr>
            </w:pPr>
            <w:r w:rsidRPr="00ED3A30">
              <w:rPr>
                <w:rFonts w:ascii="Arial" w:hAnsi="Arial" w:cs="Arial"/>
                <w:sz w:val="24"/>
                <w:szCs w:val="24"/>
              </w:rPr>
              <w:t>30 June 2018</w:t>
            </w:r>
          </w:p>
        </w:tc>
        <w:tc>
          <w:tcPr>
            <w:tcW w:w="4770" w:type="dxa"/>
          </w:tcPr>
          <w:p w14:paraId="225556E6"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Statement of Profit &amp; loss</w:t>
            </w:r>
          </w:p>
        </w:tc>
        <w:tc>
          <w:tcPr>
            <w:tcW w:w="1530" w:type="dxa"/>
          </w:tcPr>
          <w:p w14:paraId="3EF37F0F"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1,119,984</w:t>
            </w:r>
          </w:p>
        </w:tc>
        <w:tc>
          <w:tcPr>
            <w:tcW w:w="1615" w:type="dxa"/>
          </w:tcPr>
          <w:p w14:paraId="1E5E438F"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01794" w:rsidRPr="00ED3A30" w14:paraId="0F9B244B" w14:textId="77777777" w:rsidTr="00901794">
        <w:tc>
          <w:tcPr>
            <w:cnfStyle w:val="001000000000" w:firstRow="0" w:lastRow="0" w:firstColumn="1" w:lastColumn="0" w:oddVBand="0" w:evenVBand="0" w:oddHBand="0" w:evenHBand="0" w:firstRowFirstColumn="0" w:firstRowLastColumn="0" w:lastRowFirstColumn="0" w:lastRowLastColumn="0"/>
            <w:tcW w:w="1435" w:type="dxa"/>
          </w:tcPr>
          <w:p w14:paraId="7638A45E" w14:textId="77777777" w:rsidR="00901794" w:rsidRPr="00ED3A30" w:rsidRDefault="00901794" w:rsidP="00901794">
            <w:pPr>
              <w:rPr>
                <w:rFonts w:ascii="Arial" w:hAnsi="Arial" w:cs="Arial"/>
                <w:sz w:val="24"/>
                <w:szCs w:val="24"/>
              </w:rPr>
            </w:pPr>
          </w:p>
        </w:tc>
        <w:tc>
          <w:tcPr>
            <w:tcW w:w="4770" w:type="dxa"/>
          </w:tcPr>
          <w:p w14:paraId="76069CB6" w14:textId="77777777" w:rsidR="00901794" w:rsidRPr="00ED3A30" w:rsidRDefault="00901794" w:rsidP="009017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Depreciation &amp; Amortization</w:t>
            </w:r>
          </w:p>
        </w:tc>
        <w:tc>
          <w:tcPr>
            <w:tcW w:w="1530" w:type="dxa"/>
          </w:tcPr>
          <w:p w14:paraId="76B6E7FA"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61EE5762" w14:textId="77777777" w:rsidR="00901794" w:rsidRPr="00ED3A30" w:rsidRDefault="00901794" w:rsidP="009017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1,119,984</w:t>
            </w:r>
          </w:p>
        </w:tc>
      </w:tr>
      <w:tr w:rsidR="00901794" w:rsidRPr="00ED3A30" w14:paraId="23C127CF" w14:textId="77777777" w:rsidTr="0090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4DCC14FB" w14:textId="77777777" w:rsidR="00901794" w:rsidRPr="00ED3A30" w:rsidRDefault="00901794" w:rsidP="00901794">
            <w:pPr>
              <w:rPr>
                <w:rFonts w:ascii="Arial" w:hAnsi="Arial" w:cs="Arial"/>
                <w:sz w:val="24"/>
                <w:szCs w:val="24"/>
              </w:rPr>
            </w:pPr>
          </w:p>
        </w:tc>
        <w:tc>
          <w:tcPr>
            <w:tcW w:w="4770" w:type="dxa"/>
          </w:tcPr>
          <w:p w14:paraId="294DC2D1" w14:textId="77777777" w:rsidR="00901794" w:rsidRPr="00ED3A30" w:rsidRDefault="00901794" w:rsidP="0090179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transfer of Dep. &amp; Amor. Amount to Statement of P&amp;L)</w:t>
            </w:r>
          </w:p>
        </w:tc>
        <w:tc>
          <w:tcPr>
            <w:tcW w:w="1530" w:type="dxa"/>
          </w:tcPr>
          <w:p w14:paraId="27379967"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1B04D737" w14:textId="77777777" w:rsidR="00901794" w:rsidRPr="00ED3A30" w:rsidRDefault="00901794" w:rsidP="009017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4420E6F9" w14:textId="77777777" w:rsidR="00E51B6E" w:rsidRPr="00ED3A30" w:rsidRDefault="00E51B6E">
      <w:pPr>
        <w:rPr>
          <w:rFonts w:ascii="Arial" w:hAnsi="Arial" w:cs="Arial"/>
          <w:sz w:val="24"/>
          <w:szCs w:val="24"/>
        </w:rPr>
      </w:pPr>
    </w:p>
    <w:tbl>
      <w:tblPr>
        <w:tblStyle w:val="GridTable4-Accent6"/>
        <w:tblW w:w="9350" w:type="dxa"/>
        <w:tblLook w:val="04A0" w:firstRow="1" w:lastRow="0" w:firstColumn="1" w:lastColumn="0" w:noHBand="0" w:noVBand="1"/>
      </w:tblPr>
      <w:tblGrid>
        <w:gridCol w:w="1435"/>
        <w:gridCol w:w="4770"/>
        <w:gridCol w:w="1530"/>
        <w:gridCol w:w="1615"/>
      </w:tblGrid>
      <w:tr w:rsidR="007E3BC1" w:rsidRPr="00ED3A30" w14:paraId="0916F638" w14:textId="77777777" w:rsidTr="009A6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D49AFD4" w14:textId="77777777" w:rsidR="007E3BC1" w:rsidRPr="00ED3A30" w:rsidRDefault="007E3BC1" w:rsidP="009B48DB">
            <w:pPr>
              <w:rPr>
                <w:rFonts w:ascii="Arial" w:hAnsi="Arial" w:cs="Arial"/>
                <w:sz w:val="24"/>
                <w:szCs w:val="24"/>
              </w:rPr>
            </w:pPr>
            <w:r w:rsidRPr="00ED3A30">
              <w:rPr>
                <w:rFonts w:ascii="Arial" w:hAnsi="Arial" w:cs="Arial"/>
                <w:sz w:val="24"/>
                <w:szCs w:val="24"/>
              </w:rPr>
              <w:t>Date</w:t>
            </w:r>
          </w:p>
        </w:tc>
        <w:tc>
          <w:tcPr>
            <w:tcW w:w="4770" w:type="dxa"/>
          </w:tcPr>
          <w:p w14:paraId="4EEB3BE5" w14:textId="77777777" w:rsidR="007E3BC1" w:rsidRPr="00ED3A30" w:rsidRDefault="007E3BC1" w:rsidP="009B48DB">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Accounts Title</w:t>
            </w:r>
          </w:p>
        </w:tc>
        <w:tc>
          <w:tcPr>
            <w:tcW w:w="1530" w:type="dxa"/>
          </w:tcPr>
          <w:p w14:paraId="31659EE7" w14:textId="77777777" w:rsidR="007E3BC1" w:rsidRPr="00ED3A30" w:rsidRDefault="007E3BC1"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Debit Amount</w:t>
            </w:r>
          </w:p>
          <w:p w14:paraId="228DCE2D" w14:textId="77777777" w:rsidR="007E3BC1" w:rsidRPr="00ED3A30" w:rsidRDefault="007E3BC1"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c>
          <w:tcPr>
            <w:tcW w:w="1615" w:type="dxa"/>
          </w:tcPr>
          <w:p w14:paraId="352B480D" w14:textId="77777777" w:rsidR="007E3BC1" w:rsidRPr="00ED3A30" w:rsidRDefault="007E3BC1"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Credit Amount</w:t>
            </w:r>
          </w:p>
          <w:p w14:paraId="5877DAEF" w14:textId="77777777" w:rsidR="007E3BC1" w:rsidRPr="00ED3A30" w:rsidRDefault="007E3BC1" w:rsidP="009B48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w:t>
            </w:r>
          </w:p>
        </w:tc>
      </w:tr>
      <w:tr w:rsidR="007E3BC1" w:rsidRPr="00ED3A30" w14:paraId="2756357C"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50F06B54" w14:textId="77777777" w:rsidR="007E3BC1" w:rsidRPr="00ED3A30" w:rsidRDefault="007E3BC1" w:rsidP="009B48DB">
            <w:pPr>
              <w:rPr>
                <w:rFonts w:ascii="Arial" w:hAnsi="Arial" w:cs="Arial"/>
                <w:sz w:val="24"/>
                <w:szCs w:val="24"/>
              </w:rPr>
            </w:pPr>
            <w:r w:rsidRPr="00ED3A30">
              <w:rPr>
                <w:rFonts w:ascii="Arial" w:hAnsi="Arial" w:cs="Arial"/>
                <w:sz w:val="24"/>
                <w:szCs w:val="24"/>
              </w:rPr>
              <w:t>30 June 2019</w:t>
            </w:r>
          </w:p>
        </w:tc>
        <w:tc>
          <w:tcPr>
            <w:tcW w:w="4770" w:type="dxa"/>
          </w:tcPr>
          <w:p w14:paraId="32525D11" w14:textId="77777777" w:rsidR="007E3BC1" w:rsidRPr="00ED3A30" w:rsidRDefault="007E3BC1" w:rsidP="009B48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 xml:space="preserve">Depreciation &amp; Amortization </w:t>
            </w:r>
          </w:p>
        </w:tc>
        <w:tc>
          <w:tcPr>
            <w:tcW w:w="1530" w:type="dxa"/>
          </w:tcPr>
          <w:p w14:paraId="1CC93011" w14:textId="77777777" w:rsidR="007E3BC1" w:rsidRPr="00ED3A30" w:rsidRDefault="009A63B6"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1,107,193</w:t>
            </w:r>
          </w:p>
        </w:tc>
        <w:tc>
          <w:tcPr>
            <w:tcW w:w="1615" w:type="dxa"/>
          </w:tcPr>
          <w:p w14:paraId="6D45BC50" w14:textId="77777777" w:rsidR="007E3BC1" w:rsidRPr="00ED3A30" w:rsidRDefault="007E3BC1" w:rsidP="009B48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A63B6" w:rsidRPr="00ED3A30" w14:paraId="136F9108"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314EA998" w14:textId="77777777" w:rsidR="009A63B6" w:rsidRPr="00ED3A30" w:rsidRDefault="009A63B6" w:rsidP="009A63B6">
            <w:pPr>
              <w:rPr>
                <w:rFonts w:ascii="Arial" w:hAnsi="Arial" w:cs="Arial"/>
                <w:sz w:val="24"/>
                <w:szCs w:val="24"/>
              </w:rPr>
            </w:pPr>
          </w:p>
        </w:tc>
        <w:tc>
          <w:tcPr>
            <w:tcW w:w="4770" w:type="dxa"/>
          </w:tcPr>
          <w:p w14:paraId="31CCF400"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tc>
        <w:tc>
          <w:tcPr>
            <w:tcW w:w="1530" w:type="dxa"/>
          </w:tcPr>
          <w:p w14:paraId="1EB97E4A"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4D2EB200"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171,766</w:t>
            </w:r>
          </w:p>
        </w:tc>
      </w:tr>
      <w:tr w:rsidR="009A63B6" w:rsidRPr="00ED3A30" w14:paraId="39DAE695"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A1B8A04" w14:textId="77777777" w:rsidR="009A63B6" w:rsidRPr="00ED3A30" w:rsidRDefault="009A63B6" w:rsidP="009A63B6">
            <w:pPr>
              <w:rPr>
                <w:rFonts w:ascii="Arial" w:hAnsi="Arial" w:cs="Arial"/>
                <w:sz w:val="24"/>
                <w:szCs w:val="24"/>
              </w:rPr>
            </w:pPr>
          </w:p>
        </w:tc>
        <w:tc>
          <w:tcPr>
            <w:tcW w:w="4770" w:type="dxa"/>
          </w:tcPr>
          <w:p w14:paraId="4D8A9870"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tc>
        <w:tc>
          <w:tcPr>
            <w:tcW w:w="1530" w:type="dxa"/>
          </w:tcPr>
          <w:p w14:paraId="5906EA7C"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795E832A"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41,562</w:t>
            </w:r>
          </w:p>
        </w:tc>
      </w:tr>
      <w:tr w:rsidR="009A63B6" w:rsidRPr="00ED3A30" w14:paraId="28BC52D7"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1DCCB394" w14:textId="77777777" w:rsidR="009A63B6" w:rsidRPr="00ED3A30" w:rsidRDefault="009A63B6" w:rsidP="009A63B6">
            <w:pPr>
              <w:rPr>
                <w:rFonts w:ascii="Arial" w:hAnsi="Arial" w:cs="Arial"/>
                <w:sz w:val="24"/>
                <w:szCs w:val="24"/>
              </w:rPr>
            </w:pPr>
          </w:p>
        </w:tc>
        <w:tc>
          <w:tcPr>
            <w:tcW w:w="4770" w:type="dxa"/>
          </w:tcPr>
          <w:p w14:paraId="5111F940"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&amp; Equipment</w:t>
            </w:r>
          </w:p>
        </w:tc>
        <w:tc>
          <w:tcPr>
            <w:tcW w:w="1530" w:type="dxa"/>
          </w:tcPr>
          <w:p w14:paraId="3993E6D7"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7A0B90BB"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888,978</w:t>
            </w:r>
          </w:p>
        </w:tc>
      </w:tr>
      <w:tr w:rsidR="009A63B6" w:rsidRPr="00ED3A30" w14:paraId="66D0BEE4"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5BC2D427" w14:textId="77777777" w:rsidR="009A63B6" w:rsidRPr="00ED3A30" w:rsidRDefault="009A63B6" w:rsidP="009A63B6">
            <w:pPr>
              <w:rPr>
                <w:rFonts w:ascii="Arial" w:hAnsi="Arial" w:cs="Arial"/>
                <w:sz w:val="24"/>
                <w:szCs w:val="24"/>
              </w:rPr>
            </w:pPr>
          </w:p>
        </w:tc>
        <w:tc>
          <w:tcPr>
            <w:tcW w:w="4770" w:type="dxa"/>
          </w:tcPr>
          <w:p w14:paraId="5C51B209"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&amp; Fittings</w:t>
            </w:r>
          </w:p>
        </w:tc>
        <w:tc>
          <w:tcPr>
            <w:tcW w:w="1530" w:type="dxa"/>
          </w:tcPr>
          <w:p w14:paraId="4527E341"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2646023E"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4,887</w:t>
            </w:r>
          </w:p>
        </w:tc>
      </w:tr>
      <w:tr w:rsidR="009A63B6" w:rsidRPr="00ED3A30" w14:paraId="56BCC249"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71381DC5" w14:textId="77777777" w:rsidR="009A63B6" w:rsidRPr="00ED3A30" w:rsidRDefault="009A63B6" w:rsidP="009A63B6">
            <w:pPr>
              <w:rPr>
                <w:rFonts w:ascii="Arial" w:hAnsi="Arial" w:cs="Arial"/>
                <w:sz w:val="24"/>
                <w:szCs w:val="24"/>
              </w:rPr>
            </w:pPr>
          </w:p>
        </w:tc>
        <w:tc>
          <w:tcPr>
            <w:tcW w:w="4770" w:type="dxa"/>
          </w:tcPr>
          <w:p w14:paraId="10DB12D1"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depreciation &amp; amortization against each PPE)</w:t>
            </w:r>
          </w:p>
        </w:tc>
        <w:tc>
          <w:tcPr>
            <w:tcW w:w="1530" w:type="dxa"/>
          </w:tcPr>
          <w:p w14:paraId="3F6DA654"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6C92CC84"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A63B6" w:rsidRPr="00ED3A30" w14:paraId="4F0B43B1"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22765EBC" w14:textId="77777777" w:rsidR="009A63B6" w:rsidRPr="00ED3A30" w:rsidRDefault="009A63B6" w:rsidP="009A63B6">
            <w:pPr>
              <w:rPr>
                <w:rFonts w:ascii="Arial" w:hAnsi="Arial" w:cs="Arial"/>
                <w:sz w:val="24"/>
                <w:szCs w:val="24"/>
              </w:rPr>
            </w:pPr>
            <w:r w:rsidRPr="00ED3A30">
              <w:rPr>
                <w:rFonts w:ascii="Arial" w:hAnsi="Arial" w:cs="Arial"/>
                <w:sz w:val="24"/>
                <w:szCs w:val="24"/>
              </w:rPr>
              <w:t>30 June 2019</w:t>
            </w:r>
          </w:p>
        </w:tc>
        <w:tc>
          <w:tcPr>
            <w:tcW w:w="4770" w:type="dxa"/>
          </w:tcPr>
          <w:p w14:paraId="321D2192"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Property</w:t>
            </w:r>
          </w:p>
        </w:tc>
        <w:tc>
          <w:tcPr>
            <w:tcW w:w="1530" w:type="dxa"/>
          </w:tcPr>
          <w:p w14:paraId="229DBEA0"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171,766</w:t>
            </w:r>
          </w:p>
        </w:tc>
        <w:tc>
          <w:tcPr>
            <w:tcW w:w="1615" w:type="dxa"/>
          </w:tcPr>
          <w:p w14:paraId="18A6B8C6"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A63B6" w:rsidRPr="00ED3A30" w14:paraId="27E7E6D6"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7E30CD3D" w14:textId="77777777" w:rsidR="009A63B6" w:rsidRPr="00ED3A30" w:rsidRDefault="009A63B6" w:rsidP="009A63B6">
            <w:pPr>
              <w:rPr>
                <w:rFonts w:ascii="Arial" w:hAnsi="Arial" w:cs="Arial"/>
                <w:sz w:val="24"/>
                <w:szCs w:val="24"/>
              </w:rPr>
            </w:pPr>
          </w:p>
        </w:tc>
        <w:tc>
          <w:tcPr>
            <w:tcW w:w="4770" w:type="dxa"/>
          </w:tcPr>
          <w:p w14:paraId="313EAB9A"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Office Furniture &amp; Equipment</w:t>
            </w:r>
          </w:p>
        </w:tc>
        <w:tc>
          <w:tcPr>
            <w:tcW w:w="1530" w:type="dxa"/>
          </w:tcPr>
          <w:p w14:paraId="4C49F1F6"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41,562</w:t>
            </w:r>
          </w:p>
        </w:tc>
        <w:tc>
          <w:tcPr>
            <w:tcW w:w="1615" w:type="dxa"/>
          </w:tcPr>
          <w:p w14:paraId="4BD43AFD"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A63B6" w:rsidRPr="00ED3A30" w14:paraId="13896E6D"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068F5AF0" w14:textId="77777777" w:rsidR="009A63B6" w:rsidRPr="00ED3A30" w:rsidRDefault="009A63B6" w:rsidP="009A63B6">
            <w:pPr>
              <w:rPr>
                <w:rFonts w:ascii="Arial" w:hAnsi="Arial" w:cs="Arial"/>
                <w:sz w:val="24"/>
                <w:szCs w:val="24"/>
              </w:rPr>
            </w:pPr>
          </w:p>
        </w:tc>
        <w:tc>
          <w:tcPr>
            <w:tcW w:w="4770" w:type="dxa"/>
          </w:tcPr>
          <w:p w14:paraId="44A06FB2"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Plant &amp; Equipment</w:t>
            </w:r>
          </w:p>
        </w:tc>
        <w:tc>
          <w:tcPr>
            <w:tcW w:w="1530" w:type="dxa"/>
          </w:tcPr>
          <w:p w14:paraId="59E9D694"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888,978</w:t>
            </w:r>
          </w:p>
        </w:tc>
        <w:tc>
          <w:tcPr>
            <w:tcW w:w="1615" w:type="dxa"/>
          </w:tcPr>
          <w:p w14:paraId="7AD9E093"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A63B6" w:rsidRPr="00ED3A30" w14:paraId="6B9C2AB9"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1A5E0B5D" w14:textId="77777777" w:rsidR="009A63B6" w:rsidRPr="00ED3A30" w:rsidRDefault="009A63B6" w:rsidP="009A63B6">
            <w:pPr>
              <w:rPr>
                <w:rFonts w:ascii="Arial" w:hAnsi="Arial" w:cs="Arial"/>
                <w:sz w:val="24"/>
                <w:szCs w:val="24"/>
              </w:rPr>
            </w:pPr>
          </w:p>
        </w:tc>
        <w:tc>
          <w:tcPr>
            <w:tcW w:w="4770" w:type="dxa"/>
          </w:tcPr>
          <w:p w14:paraId="24E6B85E"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Fixtures &amp; Fittings</w:t>
            </w:r>
          </w:p>
        </w:tc>
        <w:tc>
          <w:tcPr>
            <w:tcW w:w="1530" w:type="dxa"/>
          </w:tcPr>
          <w:p w14:paraId="423BAFDC"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4,887</w:t>
            </w:r>
          </w:p>
        </w:tc>
        <w:tc>
          <w:tcPr>
            <w:tcW w:w="1615" w:type="dxa"/>
          </w:tcPr>
          <w:p w14:paraId="06D6703B"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A63B6" w:rsidRPr="00ED3A30" w14:paraId="5BEFC753"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611FEA40" w14:textId="77777777" w:rsidR="009A63B6" w:rsidRPr="00ED3A30" w:rsidRDefault="009A63B6" w:rsidP="009A63B6">
            <w:pPr>
              <w:rPr>
                <w:rFonts w:ascii="Arial" w:hAnsi="Arial" w:cs="Arial"/>
                <w:sz w:val="24"/>
                <w:szCs w:val="24"/>
              </w:rPr>
            </w:pPr>
          </w:p>
        </w:tc>
        <w:tc>
          <w:tcPr>
            <w:tcW w:w="4770" w:type="dxa"/>
          </w:tcPr>
          <w:p w14:paraId="206A7A96"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Accumulated Depreciation &amp; Amortization</w:t>
            </w:r>
          </w:p>
        </w:tc>
        <w:tc>
          <w:tcPr>
            <w:tcW w:w="1530" w:type="dxa"/>
          </w:tcPr>
          <w:p w14:paraId="2FED7E19"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450B4200"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1,107,193</w:t>
            </w:r>
          </w:p>
        </w:tc>
      </w:tr>
      <w:tr w:rsidR="009A63B6" w:rsidRPr="00ED3A30" w14:paraId="726151AB"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18BEA661" w14:textId="77777777" w:rsidR="009A63B6" w:rsidRPr="00ED3A30" w:rsidRDefault="009A63B6" w:rsidP="009A63B6">
            <w:pPr>
              <w:rPr>
                <w:rFonts w:ascii="Arial" w:hAnsi="Arial" w:cs="Arial"/>
                <w:sz w:val="24"/>
                <w:szCs w:val="24"/>
              </w:rPr>
            </w:pPr>
          </w:p>
        </w:tc>
        <w:tc>
          <w:tcPr>
            <w:tcW w:w="4770" w:type="dxa"/>
          </w:tcPr>
          <w:p w14:paraId="650187F1"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transfer of depreciation &amp; amortization amount in the Accumulated Dep. &amp; Amor. account)</w:t>
            </w:r>
          </w:p>
        </w:tc>
        <w:tc>
          <w:tcPr>
            <w:tcW w:w="1530" w:type="dxa"/>
          </w:tcPr>
          <w:p w14:paraId="06C904F1"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68CF439A"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A63B6" w:rsidRPr="00ED3A30" w14:paraId="24D7D367"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1A870E73" w14:textId="77777777" w:rsidR="009A63B6" w:rsidRPr="00ED3A30" w:rsidRDefault="009A63B6" w:rsidP="009A63B6">
            <w:pPr>
              <w:rPr>
                <w:rFonts w:ascii="Arial" w:hAnsi="Arial" w:cs="Arial"/>
                <w:sz w:val="24"/>
                <w:szCs w:val="24"/>
              </w:rPr>
            </w:pPr>
            <w:r w:rsidRPr="00ED3A30">
              <w:rPr>
                <w:rFonts w:ascii="Arial" w:hAnsi="Arial" w:cs="Arial"/>
                <w:sz w:val="24"/>
                <w:szCs w:val="24"/>
              </w:rPr>
              <w:t>30 June 2019</w:t>
            </w:r>
          </w:p>
        </w:tc>
        <w:tc>
          <w:tcPr>
            <w:tcW w:w="4770" w:type="dxa"/>
          </w:tcPr>
          <w:p w14:paraId="4A421909"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Statement of Profit &amp; loss</w:t>
            </w:r>
          </w:p>
        </w:tc>
        <w:tc>
          <w:tcPr>
            <w:tcW w:w="1530" w:type="dxa"/>
          </w:tcPr>
          <w:p w14:paraId="64C73E24"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1,107,193</w:t>
            </w:r>
          </w:p>
        </w:tc>
        <w:tc>
          <w:tcPr>
            <w:tcW w:w="1615" w:type="dxa"/>
          </w:tcPr>
          <w:p w14:paraId="4AA7DD0B"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A63B6" w:rsidRPr="00ED3A30" w14:paraId="2864E4EF" w14:textId="77777777" w:rsidTr="009A63B6">
        <w:tc>
          <w:tcPr>
            <w:cnfStyle w:val="001000000000" w:firstRow="0" w:lastRow="0" w:firstColumn="1" w:lastColumn="0" w:oddVBand="0" w:evenVBand="0" w:oddHBand="0" w:evenHBand="0" w:firstRowFirstColumn="0" w:firstRowLastColumn="0" w:lastRowFirstColumn="0" w:lastRowLastColumn="0"/>
            <w:tcW w:w="1435" w:type="dxa"/>
          </w:tcPr>
          <w:p w14:paraId="06D5D92F" w14:textId="77777777" w:rsidR="009A63B6" w:rsidRPr="00ED3A30" w:rsidRDefault="009A63B6" w:rsidP="009A63B6">
            <w:pPr>
              <w:rPr>
                <w:rFonts w:ascii="Arial" w:hAnsi="Arial" w:cs="Arial"/>
                <w:sz w:val="24"/>
                <w:szCs w:val="24"/>
              </w:rPr>
            </w:pPr>
          </w:p>
        </w:tc>
        <w:tc>
          <w:tcPr>
            <w:tcW w:w="4770" w:type="dxa"/>
          </w:tcPr>
          <w:p w14:paraId="54F98D7B" w14:textId="77777777" w:rsidR="009A63B6" w:rsidRPr="00ED3A30" w:rsidRDefault="009A63B6" w:rsidP="009A63B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Depreciation &amp; Amortization</w:t>
            </w:r>
          </w:p>
        </w:tc>
        <w:tc>
          <w:tcPr>
            <w:tcW w:w="1530" w:type="dxa"/>
          </w:tcPr>
          <w:p w14:paraId="04B58460"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15" w:type="dxa"/>
          </w:tcPr>
          <w:p w14:paraId="42A3FE70" w14:textId="77777777" w:rsidR="009A63B6" w:rsidRPr="00ED3A30" w:rsidRDefault="009A63B6" w:rsidP="009A63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3A30">
              <w:rPr>
                <w:rFonts w:ascii="Arial" w:hAnsi="Arial" w:cs="Arial"/>
                <w:sz w:val="24"/>
                <w:szCs w:val="24"/>
              </w:rPr>
              <w:t>1,107,193</w:t>
            </w:r>
          </w:p>
        </w:tc>
      </w:tr>
      <w:tr w:rsidR="009A63B6" w:rsidRPr="00ED3A30" w14:paraId="1D1FD27A" w14:textId="77777777" w:rsidTr="009A6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41AF5AEC" w14:textId="77777777" w:rsidR="009A63B6" w:rsidRPr="00ED3A30" w:rsidRDefault="009A63B6" w:rsidP="009A63B6">
            <w:pPr>
              <w:rPr>
                <w:rFonts w:ascii="Arial" w:hAnsi="Arial" w:cs="Arial"/>
                <w:sz w:val="24"/>
                <w:szCs w:val="24"/>
              </w:rPr>
            </w:pPr>
          </w:p>
        </w:tc>
        <w:tc>
          <w:tcPr>
            <w:tcW w:w="4770" w:type="dxa"/>
          </w:tcPr>
          <w:p w14:paraId="7F3FEF1D" w14:textId="77777777" w:rsidR="009A63B6" w:rsidRPr="00ED3A30" w:rsidRDefault="009A63B6" w:rsidP="009A63B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3A30">
              <w:rPr>
                <w:rFonts w:ascii="Arial" w:hAnsi="Arial" w:cs="Arial"/>
                <w:sz w:val="24"/>
                <w:szCs w:val="24"/>
              </w:rPr>
              <w:t>(To record transfer of Dep. &amp; Amor. Amount to Statement of P&amp;L)</w:t>
            </w:r>
          </w:p>
        </w:tc>
        <w:tc>
          <w:tcPr>
            <w:tcW w:w="1530" w:type="dxa"/>
          </w:tcPr>
          <w:p w14:paraId="52C53481"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15" w:type="dxa"/>
          </w:tcPr>
          <w:p w14:paraId="727C1433" w14:textId="77777777" w:rsidR="009A63B6" w:rsidRPr="00ED3A30" w:rsidRDefault="009A63B6" w:rsidP="009A63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68DA662A" w14:textId="77777777" w:rsidR="00E51B6E" w:rsidRPr="00ED3A30" w:rsidRDefault="00E51B6E">
      <w:pPr>
        <w:rPr>
          <w:rFonts w:ascii="Arial" w:hAnsi="Arial" w:cs="Arial"/>
          <w:sz w:val="24"/>
          <w:szCs w:val="24"/>
        </w:rPr>
      </w:pPr>
    </w:p>
    <w:p w14:paraId="74C3A6CF" w14:textId="71D8677D" w:rsidR="00FB76E5" w:rsidRPr="00ED3A30" w:rsidRDefault="00ED3A30">
      <w:pPr>
        <w:rPr>
          <w:rFonts w:ascii="Arial" w:hAnsi="Arial" w:cs="Arial"/>
          <w:b/>
          <w:bCs/>
          <w:sz w:val="24"/>
          <w:szCs w:val="24"/>
        </w:rPr>
      </w:pPr>
      <w:r w:rsidRPr="00ED3A30">
        <w:rPr>
          <w:rFonts w:ascii="Arial" w:hAnsi="Arial" w:cs="Arial"/>
          <w:b/>
          <w:bCs/>
          <w:sz w:val="24"/>
          <w:szCs w:val="24"/>
        </w:rPr>
        <w:t>KCQ’s</w:t>
      </w:r>
    </w:p>
    <w:p w14:paraId="10E3502F" w14:textId="4C3812DA" w:rsidR="00FB76E5" w:rsidRPr="004A3534" w:rsidRDefault="00FB76E5" w:rsidP="004A3534">
      <w:pPr>
        <w:pStyle w:val="ListParagraph"/>
        <w:numPr>
          <w:ilvl w:val="0"/>
          <w:numId w:val="5"/>
        </w:numPr>
        <w:spacing w:after="0"/>
        <w:rPr>
          <w:rFonts w:ascii="Arial" w:hAnsi="Arial" w:cs="Arial"/>
          <w:sz w:val="24"/>
          <w:szCs w:val="24"/>
        </w:rPr>
      </w:pPr>
      <w:r w:rsidRPr="004A3534">
        <w:rPr>
          <w:rFonts w:ascii="Arial" w:hAnsi="Arial" w:cs="Arial"/>
          <w:sz w:val="24"/>
          <w:szCs w:val="24"/>
        </w:rPr>
        <w:t>Whether company have changed its depreciation method during these three years?</w:t>
      </w:r>
    </w:p>
    <w:p w14:paraId="7B87CDA6" w14:textId="110C88FB" w:rsidR="00FB76E5" w:rsidRPr="00ED3A30" w:rsidRDefault="00FB76E5" w:rsidP="00FB76E5">
      <w:pPr>
        <w:spacing w:after="0"/>
        <w:rPr>
          <w:rFonts w:ascii="Arial" w:hAnsi="Arial" w:cs="Arial"/>
          <w:sz w:val="24"/>
          <w:szCs w:val="24"/>
        </w:rPr>
      </w:pPr>
      <w:r w:rsidRPr="00ED3A30">
        <w:rPr>
          <w:rFonts w:ascii="Arial" w:hAnsi="Arial" w:cs="Arial"/>
          <w:sz w:val="24"/>
          <w:szCs w:val="24"/>
        </w:rPr>
        <w:t xml:space="preserve">No. Company does not </w:t>
      </w:r>
      <w:proofErr w:type="gramStart"/>
      <w:r w:rsidRPr="00ED3A30">
        <w:rPr>
          <w:rFonts w:ascii="Arial" w:hAnsi="Arial" w:cs="Arial"/>
          <w:sz w:val="24"/>
          <w:szCs w:val="24"/>
        </w:rPr>
        <w:t>changed</w:t>
      </w:r>
      <w:proofErr w:type="gramEnd"/>
      <w:r w:rsidRPr="00ED3A30">
        <w:rPr>
          <w:rFonts w:ascii="Arial" w:hAnsi="Arial" w:cs="Arial"/>
          <w:sz w:val="24"/>
          <w:szCs w:val="24"/>
        </w:rPr>
        <w:t xml:space="preserve"> its depreciation method within these three years.</w:t>
      </w:r>
    </w:p>
    <w:p w14:paraId="23E94A73" w14:textId="77777777" w:rsidR="00FB76E5" w:rsidRPr="00ED3A30" w:rsidRDefault="00FB76E5" w:rsidP="00FB76E5">
      <w:pPr>
        <w:spacing w:after="0"/>
        <w:rPr>
          <w:rFonts w:ascii="Arial" w:hAnsi="Arial" w:cs="Arial"/>
          <w:sz w:val="24"/>
          <w:szCs w:val="24"/>
        </w:rPr>
      </w:pPr>
    </w:p>
    <w:p w14:paraId="47D9DC0B" w14:textId="7EFD911A" w:rsidR="00FB76E5" w:rsidRPr="004A3534" w:rsidRDefault="00FB76E5" w:rsidP="004A3534">
      <w:pPr>
        <w:pStyle w:val="ListParagraph"/>
        <w:numPr>
          <w:ilvl w:val="0"/>
          <w:numId w:val="5"/>
        </w:numPr>
        <w:spacing w:after="0"/>
        <w:rPr>
          <w:rFonts w:ascii="Arial" w:hAnsi="Arial" w:cs="Arial"/>
          <w:sz w:val="24"/>
          <w:szCs w:val="24"/>
        </w:rPr>
      </w:pPr>
      <w:r w:rsidRPr="004A3534">
        <w:rPr>
          <w:rFonts w:ascii="Arial" w:hAnsi="Arial" w:cs="Arial"/>
          <w:sz w:val="24"/>
          <w:szCs w:val="24"/>
        </w:rPr>
        <w:t>How depreciation and amortization effect the financial statements?</w:t>
      </w:r>
    </w:p>
    <w:p w14:paraId="0BDB69AA" w14:textId="18C0380F" w:rsidR="00FB76E5" w:rsidRPr="00ED3A30" w:rsidRDefault="00FB76E5" w:rsidP="00FB76E5">
      <w:pPr>
        <w:spacing w:after="0"/>
        <w:rPr>
          <w:rFonts w:ascii="Arial" w:hAnsi="Arial" w:cs="Arial"/>
          <w:sz w:val="24"/>
          <w:szCs w:val="24"/>
        </w:rPr>
      </w:pPr>
      <w:r w:rsidRPr="00ED3A30">
        <w:rPr>
          <w:rFonts w:ascii="Arial" w:hAnsi="Arial" w:cs="Arial"/>
          <w:sz w:val="24"/>
          <w:szCs w:val="24"/>
        </w:rPr>
        <w:t xml:space="preserve">The depreciation and amortization </w:t>
      </w:r>
      <w:proofErr w:type="gramStart"/>
      <w:r w:rsidRPr="00ED3A30">
        <w:rPr>
          <w:rFonts w:ascii="Arial" w:hAnsi="Arial" w:cs="Arial"/>
          <w:sz w:val="24"/>
          <w:szCs w:val="24"/>
        </w:rPr>
        <w:t>reduces</w:t>
      </w:r>
      <w:proofErr w:type="gramEnd"/>
      <w:r w:rsidRPr="00ED3A30">
        <w:rPr>
          <w:rFonts w:ascii="Arial" w:hAnsi="Arial" w:cs="Arial"/>
          <w:sz w:val="24"/>
          <w:szCs w:val="24"/>
        </w:rPr>
        <w:t xml:space="preserve"> the profit of the company because it is treated as expense of the company. </w:t>
      </w:r>
    </w:p>
    <w:p w14:paraId="7B716629" w14:textId="77777777" w:rsidR="00DB1295" w:rsidRPr="00ED3A30" w:rsidRDefault="00DB1295" w:rsidP="00FB76E5">
      <w:pPr>
        <w:spacing w:after="0"/>
        <w:rPr>
          <w:rFonts w:ascii="Arial" w:hAnsi="Arial" w:cs="Arial"/>
          <w:sz w:val="24"/>
          <w:szCs w:val="24"/>
        </w:rPr>
      </w:pPr>
    </w:p>
    <w:p w14:paraId="48693711" w14:textId="27E23437" w:rsidR="00DB1295" w:rsidRPr="004A3534" w:rsidRDefault="00DB1295" w:rsidP="004A3534">
      <w:pPr>
        <w:pStyle w:val="ListParagraph"/>
        <w:numPr>
          <w:ilvl w:val="0"/>
          <w:numId w:val="5"/>
        </w:numPr>
        <w:spacing w:after="0"/>
        <w:rPr>
          <w:rFonts w:ascii="Arial" w:hAnsi="Arial" w:cs="Arial"/>
          <w:sz w:val="24"/>
          <w:szCs w:val="24"/>
        </w:rPr>
      </w:pPr>
      <w:r w:rsidRPr="004A3534">
        <w:rPr>
          <w:rFonts w:ascii="Arial" w:hAnsi="Arial" w:cs="Arial"/>
          <w:sz w:val="24"/>
          <w:szCs w:val="24"/>
        </w:rPr>
        <w:t>Which method of depreciation have been used by the company?</w:t>
      </w:r>
    </w:p>
    <w:p w14:paraId="077270E7" w14:textId="18DFB8C6" w:rsidR="00DB1295" w:rsidRDefault="00DB1295" w:rsidP="00FB76E5">
      <w:pPr>
        <w:spacing w:after="0"/>
        <w:rPr>
          <w:rFonts w:ascii="Arial" w:hAnsi="Arial" w:cs="Arial"/>
          <w:sz w:val="24"/>
          <w:szCs w:val="24"/>
        </w:rPr>
      </w:pPr>
      <w:r w:rsidRPr="00ED3A30">
        <w:rPr>
          <w:rFonts w:ascii="Arial" w:hAnsi="Arial" w:cs="Arial"/>
          <w:sz w:val="24"/>
          <w:szCs w:val="24"/>
        </w:rPr>
        <w:t>Company used “Written down value method or Diminishing</w:t>
      </w:r>
      <w:r w:rsidR="000436B9" w:rsidRPr="00ED3A30">
        <w:rPr>
          <w:rFonts w:ascii="Arial" w:hAnsi="Arial" w:cs="Arial"/>
          <w:sz w:val="24"/>
          <w:szCs w:val="24"/>
        </w:rPr>
        <w:t xml:space="preserve"> b</w:t>
      </w:r>
      <w:r w:rsidRPr="00ED3A30">
        <w:rPr>
          <w:rFonts w:ascii="Arial" w:hAnsi="Arial" w:cs="Arial"/>
          <w:sz w:val="24"/>
          <w:szCs w:val="24"/>
        </w:rPr>
        <w:t>alance method”</w:t>
      </w:r>
      <w:r w:rsidR="000436B9" w:rsidRPr="00ED3A30">
        <w:rPr>
          <w:rFonts w:ascii="Arial" w:hAnsi="Arial" w:cs="Arial"/>
          <w:sz w:val="24"/>
          <w:szCs w:val="24"/>
        </w:rPr>
        <w:t>.</w:t>
      </w:r>
    </w:p>
    <w:p w14:paraId="14D0F7F6" w14:textId="77777777" w:rsidR="004A3534" w:rsidRPr="00ED3A30" w:rsidRDefault="004A3534" w:rsidP="00FB76E5">
      <w:pPr>
        <w:spacing w:after="0"/>
        <w:rPr>
          <w:rFonts w:ascii="Arial" w:hAnsi="Arial" w:cs="Arial"/>
          <w:sz w:val="24"/>
          <w:szCs w:val="24"/>
        </w:rPr>
      </w:pPr>
    </w:p>
    <w:p w14:paraId="4C620CB5" w14:textId="43B31E92" w:rsidR="000436B9" w:rsidRPr="004A3534" w:rsidRDefault="000436B9" w:rsidP="004A3534">
      <w:pPr>
        <w:pStyle w:val="ListParagraph"/>
        <w:numPr>
          <w:ilvl w:val="0"/>
          <w:numId w:val="5"/>
        </w:numPr>
        <w:spacing w:after="0"/>
        <w:rPr>
          <w:rFonts w:ascii="Arial" w:hAnsi="Arial" w:cs="Arial"/>
          <w:sz w:val="24"/>
          <w:szCs w:val="24"/>
        </w:rPr>
      </w:pPr>
      <w:r w:rsidRPr="004A3534">
        <w:rPr>
          <w:rFonts w:ascii="Arial" w:hAnsi="Arial" w:cs="Arial"/>
          <w:sz w:val="24"/>
          <w:szCs w:val="24"/>
        </w:rPr>
        <w:t>Whether Company could able to manipulate the depreciation entries?</w:t>
      </w:r>
    </w:p>
    <w:p w14:paraId="688E5DD5" w14:textId="684688BC" w:rsidR="000436B9" w:rsidRPr="00ED3A30" w:rsidRDefault="000436B9" w:rsidP="00FB76E5">
      <w:pPr>
        <w:spacing w:after="0"/>
        <w:rPr>
          <w:rFonts w:ascii="Arial" w:hAnsi="Arial" w:cs="Arial"/>
          <w:sz w:val="24"/>
          <w:szCs w:val="24"/>
        </w:rPr>
      </w:pPr>
      <w:r w:rsidRPr="00ED3A30">
        <w:rPr>
          <w:rFonts w:ascii="Arial" w:hAnsi="Arial" w:cs="Arial"/>
          <w:sz w:val="24"/>
          <w:szCs w:val="24"/>
        </w:rPr>
        <w:t>Yes. Company could be able to do so by making the “Revaluation of the Assets” in each year such as enhancing the value of the assets and deprecating the bigger amount than earlier.</w:t>
      </w:r>
    </w:p>
    <w:p w14:paraId="38B2ABAA" w14:textId="77777777" w:rsidR="006473EE" w:rsidRPr="00ED3A30" w:rsidRDefault="006473EE" w:rsidP="00FB76E5">
      <w:pPr>
        <w:spacing w:after="0"/>
        <w:rPr>
          <w:rFonts w:ascii="Arial" w:hAnsi="Arial" w:cs="Arial"/>
          <w:sz w:val="24"/>
          <w:szCs w:val="24"/>
        </w:rPr>
      </w:pPr>
    </w:p>
    <w:p w14:paraId="39707931" w14:textId="5A3256E0" w:rsidR="006473EE" w:rsidRPr="004A3534" w:rsidRDefault="006473EE" w:rsidP="004A3534">
      <w:pPr>
        <w:pStyle w:val="ListParagraph"/>
        <w:numPr>
          <w:ilvl w:val="0"/>
          <w:numId w:val="5"/>
        </w:numPr>
        <w:spacing w:after="0"/>
        <w:rPr>
          <w:rFonts w:ascii="Arial" w:hAnsi="Arial" w:cs="Arial"/>
          <w:sz w:val="24"/>
          <w:szCs w:val="24"/>
        </w:rPr>
      </w:pPr>
      <w:r w:rsidRPr="004A3534">
        <w:rPr>
          <w:rFonts w:ascii="Arial" w:hAnsi="Arial" w:cs="Arial"/>
          <w:sz w:val="24"/>
          <w:szCs w:val="24"/>
        </w:rPr>
        <w:t>Whether the depreciation is essential expense of the Company?</w:t>
      </w:r>
    </w:p>
    <w:p w14:paraId="1752CF29" w14:textId="2F95BFC7" w:rsidR="00E51B6E" w:rsidRDefault="006473EE" w:rsidP="00FA0104">
      <w:pPr>
        <w:spacing w:after="0"/>
        <w:rPr>
          <w:rFonts w:ascii="Arial" w:hAnsi="Arial" w:cs="Arial"/>
          <w:sz w:val="24"/>
          <w:szCs w:val="24"/>
        </w:rPr>
      </w:pPr>
      <w:r w:rsidRPr="00ED3A30">
        <w:rPr>
          <w:rFonts w:ascii="Arial" w:hAnsi="Arial" w:cs="Arial"/>
          <w:sz w:val="24"/>
          <w:szCs w:val="24"/>
        </w:rPr>
        <w:t xml:space="preserve">Yes. It is the essential expense of the company because it reduces the Net income of the company and it also reduces the Income Tax amount on it consequently. </w:t>
      </w:r>
    </w:p>
    <w:p w14:paraId="1D940FEF" w14:textId="5434174B" w:rsidR="00AB0538" w:rsidRDefault="00AB0538" w:rsidP="00FA0104">
      <w:pPr>
        <w:spacing w:after="0"/>
        <w:rPr>
          <w:rFonts w:ascii="Arial" w:hAnsi="Arial" w:cs="Arial"/>
          <w:sz w:val="24"/>
          <w:szCs w:val="24"/>
        </w:rPr>
      </w:pPr>
    </w:p>
    <w:p w14:paraId="6D6E7F6B" w14:textId="431B30A5" w:rsidR="00AB0538" w:rsidRDefault="00AB0538" w:rsidP="00FA0104">
      <w:pPr>
        <w:spacing w:after="0"/>
        <w:rPr>
          <w:rFonts w:ascii="Arial" w:hAnsi="Arial" w:cs="Arial"/>
          <w:sz w:val="24"/>
          <w:szCs w:val="24"/>
        </w:rPr>
      </w:pPr>
    </w:p>
    <w:p w14:paraId="0525FEB0" w14:textId="1DA86A20" w:rsidR="00AB0538" w:rsidRDefault="00AB0538" w:rsidP="00FA0104">
      <w:pPr>
        <w:spacing w:after="0"/>
        <w:rPr>
          <w:rFonts w:ascii="Arial" w:hAnsi="Arial" w:cs="Arial"/>
          <w:sz w:val="24"/>
          <w:szCs w:val="24"/>
        </w:rPr>
      </w:pPr>
    </w:p>
    <w:p w14:paraId="60FC0C57" w14:textId="407240B8" w:rsidR="00AB0538" w:rsidRDefault="00AB0538" w:rsidP="00FA0104">
      <w:pPr>
        <w:spacing w:after="0"/>
        <w:rPr>
          <w:rFonts w:ascii="Arial" w:hAnsi="Arial" w:cs="Arial"/>
          <w:sz w:val="24"/>
          <w:szCs w:val="24"/>
        </w:rPr>
      </w:pPr>
    </w:p>
    <w:p w14:paraId="7A29A7E2" w14:textId="2B1A8F86" w:rsidR="00AB0538" w:rsidRDefault="00AB0538" w:rsidP="00FA0104">
      <w:pPr>
        <w:spacing w:after="0"/>
        <w:rPr>
          <w:rFonts w:ascii="Arial" w:hAnsi="Arial" w:cs="Arial"/>
          <w:sz w:val="24"/>
          <w:szCs w:val="24"/>
        </w:rPr>
      </w:pPr>
    </w:p>
    <w:p w14:paraId="3500DC6D" w14:textId="7D1505C7" w:rsidR="00AB0538" w:rsidRDefault="00AB0538" w:rsidP="00FA0104">
      <w:pPr>
        <w:spacing w:after="0"/>
        <w:rPr>
          <w:rFonts w:ascii="Arial" w:hAnsi="Arial" w:cs="Arial"/>
          <w:sz w:val="24"/>
          <w:szCs w:val="24"/>
        </w:rPr>
      </w:pPr>
    </w:p>
    <w:p w14:paraId="2A8BAEBC" w14:textId="4BBB3D7C" w:rsidR="00AB0538" w:rsidRDefault="00AB0538" w:rsidP="00FA0104">
      <w:pPr>
        <w:spacing w:after="0"/>
        <w:rPr>
          <w:rFonts w:ascii="Arial" w:hAnsi="Arial" w:cs="Arial"/>
          <w:sz w:val="24"/>
          <w:szCs w:val="24"/>
        </w:rPr>
      </w:pPr>
    </w:p>
    <w:p w14:paraId="69329A0E" w14:textId="554D0D63" w:rsidR="00AB0538" w:rsidRDefault="00AB0538" w:rsidP="00FA0104">
      <w:pPr>
        <w:spacing w:after="0"/>
        <w:rPr>
          <w:rFonts w:ascii="Arial" w:hAnsi="Arial" w:cs="Arial"/>
          <w:sz w:val="24"/>
          <w:szCs w:val="24"/>
        </w:rPr>
      </w:pPr>
    </w:p>
    <w:p w14:paraId="080763F0" w14:textId="2B58E559" w:rsidR="00AB0538" w:rsidRDefault="00AB0538" w:rsidP="00AB0538">
      <w:pPr>
        <w:spacing w:after="0"/>
        <w:jc w:val="center"/>
        <w:rPr>
          <w:rFonts w:ascii="Arial" w:hAnsi="Arial" w:cs="Arial"/>
          <w:b/>
          <w:bCs/>
          <w:sz w:val="32"/>
          <w:szCs w:val="32"/>
        </w:rPr>
      </w:pPr>
      <w:r w:rsidRPr="00AB0538">
        <w:rPr>
          <w:rFonts w:ascii="Arial" w:hAnsi="Arial" w:cs="Arial"/>
          <w:b/>
          <w:bCs/>
          <w:sz w:val="32"/>
          <w:szCs w:val="32"/>
        </w:rPr>
        <w:t>Step 11</w:t>
      </w:r>
    </w:p>
    <w:p w14:paraId="0C6346E0" w14:textId="157F053B" w:rsidR="00575848" w:rsidRPr="00575848" w:rsidRDefault="00575848" w:rsidP="00575848">
      <w:pPr>
        <w:spacing w:after="0"/>
        <w:rPr>
          <w:rFonts w:ascii="Arial" w:hAnsi="Arial" w:cs="Arial"/>
          <w:sz w:val="24"/>
          <w:szCs w:val="24"/>
          <w:u w:val="single"/>
        </w:rPr>
      </w:pPr>
      <w:r w:rsidRPr="00575848">
        <w:rPr>
          <w:rFonts w:ascii="Arial" w:hAnsi="Arial" w:cs="Arial"/>
          <w:sz w:val="24"/>
          <w:szCs w:val="24"/>
          <w:u w:val="single"/>
        </w:rPr>
        <w:t>Feedback given:</w:t>
      </w:r>
    </w:p>
    <w:p w14:paraId="17E224CD" w14:textId="77777777" w:rsidR="00575848" w:rsidRDefault="00575848" w:rsidP="00AB0538">
      <w:pPr>
        <w:spacing w:after="0"/>
        <w:jc w:val="center"/>
        <w:rPr>
          <w:rFonts w:ascii="Arial" w:hAnsi="Arial" w:cs="Arial"/>
          <w:b/>
          <w:bCs/>
          <w:sz w:val="32"/>
          <w:szCs w:val="32"/>
        </w:rPr>
      </w:pPr>
    </w:p>
    <w:p w14:paraId="0BFED2FF" w14:textId="467A21EC" w:rsidR="00AB0538" w:rsidRPr="009E730B" w:rsidRDefault="00AB0538" w:rsidP="00AB0538">
      <w:pPr>
        <w:tabs>
          <w:tab w:val="left" w:pos="6120"/>
        </w:tabs>
        <w:rPr>
          <w:rFonts w:ascii="Arial" w:hAnsi="Arial" w:cs="Arial"/>
          <w:sz w:val="24"/>
          <w:szCs w:val="24"/>
        </w:rPr>
      </w:pPr>
      <w:r w:rsidRPr="009E730B">
        <w:rPr>
          <w:rFonts w:ascii="Arial" w:hAnsi="Arial" w:cs="Arial"/>
          <w:sz w:val="24"/>
          <w:szCs w:val="24"/>
        </w:rPr>
        <w:tab/>
      </w:r>
    </w:p>
    <w:p w14:paraId="467A644E" w14:textId="77777777" w:rsidR="00AB0538" w:rsidRPr="009E730B" w:rsidRDefault="00AB0538" w:rsidP="00AB0538">
      <w:pPr>
        <w:tabs>
          <w:tab w:val="left" w:pos="5645"/>
        </w:tabs>
        <w:spacing w:before="41" w:line="338" w:lineRule="auto"/>
        <w:ind w:left="257" w:right="3938"/>
        <w:rPr>
          <w:rFonts w:ascii="Arial" w:hAnsi="Arial" w:cs="Arial"/>
          <w:b/>
          <w:sz w:val="24"/>
          <w:szCs w:val="24"/>
        </w:rPr>
      </w:pPr>
      <w:r w:rsidRPr="009E730B">
        <w:rPr>
          <w:rFonts w:ascii="Arial" w:hAnsi="Arial" w:cs="Arial"/>
          <w:b/>
          <w:sz w:val="24"/>
          <w:szCs w:val="24"/>
        </w:rPr>
        <w:t>PEER FEEDBACK SHEET: Assignment Steps 7-10</w:t>
      </w:r>
    </w:p>
    <w:p w14:paraId="41D2AB6E" w14:textId="7FBB10A4" w:rsidR="00AB0538" w:rsidRPr="009E730B" w:rsidRDefault="00AB0538" w:rsidP="00AB0538">
      <w:pPr>
        <w:tabs>
          <w:tab w:val="left" w:pos="5645"/>
        </w:tabs>
        <w:spacing w:before="41" w:line="338" w:lineRule="auto"/>
        <w:ind w:left="257" w:right="3938"/>
        <w:rPr>
          <w:rFonts w:ascii="Arial" w:hAnsi="Arial" w:cs="Arial"/>
          <w:b/>
          <w:sz w:val="24"/>
          <w:szCs w:val="24"/>
        </w:rPr>
      </w:pPr>
      <w:r w:rsidRPr="009E730B">
        <w:rPr>
          <w:rFonts w:ascii="Arial" w:hAnsi="Arial" w:cs="Arial"/>
          <w:b/>
          <w:sz w:val="24"/>
          <w:szCs w:val="24"/>
        </w:rPr>
        <w:t xml:space="preserve"> </w:t>
      </w:r>
      <w:r w:rsidRPr="009E730B">
        <w:rPr>
          <w:rFonts w:ascii="Arial" w:hAnsi="Arial" w:cs="Arial"/>
          <w:b/>
          <w:sz w:val="24"/>
          <w:szCs w:val="24"/>
          <w:u w:val="single"/>
        </w:rPr>
        <w:t>Feedback</w:t>
      </w:r>
      <w:r w:rsidRPr="009E730B">
        <w:rPr>
          <w:rFonts w:ascii="Arial" w:hAnsi="Arial" w:cs="Arial"/>
          <w:b/>
          <w:spacing w:val="-3"/>
          <w:sz w:val="24"/>
          <w:szCs w:val="24"/>
          <w:u w:val="single"/>
        </w:rPr>
        <w:t xml:space="preserve"> </w:t>
      </w:r>
      <w:r w:rsidRPr="009E730B">
        <w:rPr>
          <w:rFonts w:ascii="Arial" w:hAnsi="Arial" w:cs="Arial"/>
          <w:b/>
          <w:sz w:val="24"/>
          <w:szCs w:val="24"/>
          <w:u w:val="single"/>
        </w:rPr>
        <w:t>From: Isabelle Parsons</w:t>
      </w:r>
      <w:r w:rsidRPr="009E730B">
        <w:rPr>
          <w:rFonts w:ascii="Arial" w:hAnsi="Arial" w:cs="Arial"/>
          <w:b/>
          <w:sz w:val="24"/>
          <w:szCs w:val="24"/>
          <w:u w:val="single"/>
        </w:rPr>
        <w:tab/>
      </w:r>
    </w:p>
    <w:p w14:paraId="4A07716E" w14:textId="77777777" w:rsidR="00AB0538" w:rsidRPr="009E730B" w:rsidRDefault="00AB0538" w:rsidP="00AB0538">
      <w:pPr>
        <w:tabs>
          <w:tab w:val="left" w:pos="5203"/>
        </w:tabs>
        <w:spacing w:line="292" w:lineRule="exact"/>
        <w:ind w:left="257"/>
        <w:rPr>
          <w:rFonts w:ascii="Arial" w:hAnsi="Arial" w:cs="Arial"/>
          <w:b/>
          <w:sz w:val="24"/>
          <w:szCs w:val="24"/>
        </w:rPr>
      </w:pPr>
      <w:r w:rsidRPr="009E730B">
        <w:rPr>
          <w:rFonts w:ascii="Arial" w:hAnsi="Arial" w:cs="Arial"/>
          <w:b/>
          <w:sz w:val="24"/>
          <w:szCs w:val="24"/>
          <w:u w:val="single"/>
        </w:rPr>
        <w:lastRenderedPageBreak/>
        <w:t>Feedback</w:t>
      </w:r>
      <w:r w:rsidRPr="009E730B">
        <w:rPr>
          <w:rFonts w:ascii="Arial" w:hAnsi="Arial" w:cs="Arial"/>
          <w:b/>
          <w:spacing w:val="-1"/>
          <w:sz w:val="24"/>
          <w:szCs w:val="24"/>
          <w:u w:val="single"/>
        </w:rPr>
        <w:t xml:space="preserve"> </w:t>
      </w:r>
      <w:r w:rsidRPr="009E730B">
        <w:rPr>
          <w:rFonts w:ascii="Arial" w:hAnsi="Arial" w:cs="Arial"/>
          <w:b/>
          <w:sz w:val="24"/>
          <w:szCs w:val="24"/>
          <w:u w:val="single"/>
        </w:rPr>
        <w:t>To: Danielle Mills</w:t>
      </w:r>
      <w:r w:rsidRPr="009E730B">
        <w:rPr>
          <w:rFonts w:ascii="Arial" w:hAnsi="Arial" w:cs="Arial"/>
          <w:b/>
          <w:sz w:val="24"/>
          <w:szCs w:val="24"/>
          <w:u w:val="single"/>
        </w:rPr>
        <w:tab/>
      </w:r>
      <w:r w:rsidRPr="009E730B">
        <w:rPr>
          <w:rFonts w:ascii="Arial" w:hAnsi="Arial" w:cs="Arial"/>
          <w:b/>
          <w:sz w:val="24"/>
          <w:szCs w:val="24"/>
        </w:rPr>
        <w:t>.</w:t>
      </w:r>
    </w:p>
    <w:p w14:paraId="1A9753F7" w14:textId="77777777" w:rsidR="00AB0538" w:rsidRPr="009E730B" w:rsidRDefault="00AB0538" w:rsidP="00AB0538">
      <w:pPr>
        <w:pStyle w:val="BodyText"/>
        <w:spacing w:before="12"/>
        <w:rPr>
          <w:rFonts w:ascii="Arial" w:hAnsi="Arial" w:cs="Arial"/>
          <w:b/>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810"/>
      </w:tblGrid>
      <w:tr w:rsidR="00AB0538" w:rsidRPr="009E730B" w14:paraId="1E434975" w14:textId="77777777" w:rsidTr="003D0F77">
        <w:trPr>
          <w:trHeight w:val="412"/>
        </w:trPr>
        <w:tc>
          <w:tcPr>
            <w:tcW w:w="3403" w:type="dxa"/>
          </w:tcPr>
          <w:p w14:paraId="3A7CFDC0" w14:textId="77777777" w:rsidR="00AB0538" w:rsidRPr="009E730B" w:rsidRDefault="00AB0538" w:rsidP="003D0F77">
            <w:pPr>
              <w:pStyle w:val="TableParagraph"/>
              <w:spacing w:before="0" w:line="240" w:lineRule="auto"/>
              <w:ind w:left="0"/>
              <w:rPr>
                <w:rFonts w:ascii="Arial" w:hAnsi="Arial" w:cs="Arial"/>
                <w:sz w:val="24"/>
                <w:szCs w:val="24"/>
              </w:rPr>
            </w:pPr>
          </w:p>
        </w:tc>
        <w:tc>
          <w:tcPr>
            <w:tcW w:w="5810" w:type="dxa"/>
          </w:tcPr>
          <w:p w14:paraId="681F927A" w14:textId="77777777" w:rsidR="00AB0538" w:rsidRPr="009E730B" w:rsidRDefault="00AB0538" w:rsidP="003D0F77">
            <w:pPr>
              <w:pStyle w:val="TableParagraph"/>
              <w:spacing w:before="119" w:line="273" w:lineRule="exact"/>
              <w:ind w:left="105"/>
              <w:rPr>
                <w:rFonts w:ascii="Arial" w:hAnsi="Arial" w:cs="Arial"/>
                <w:b/>
                <w:sz w:val="24"/>
                <w:szCs w:val="24"/>
              </w:rPr>
            </w:pPr>
            <w:r w:rsidRPr="009E730B">
              <w:rPr>
                <w:rFonts w:ascii="Arial" w:hAnsi="Arial" w:cs="Arial"/>
                <w:b/>
                <w:sz w:val="24"/>
                <w:szCs w:val="24"/>
              </w:rPr>
              <w:t>My Comments</w:t>
            </w:r>
          </w:p>
        </w:tc>
      </w:tr>
      <w:tr w:rsidR="00AB0538" w:rsidRPr="009E730B" w14:paraId="6D38CC72" w14:textId="77777777" w:rsidTr="003D0F77">
        <w:trPr>
          <w:trHeight w:val="853"/>
        </w:trPr>
        <w:tc>
          <w:tcPr>
            <w:tcW w:w="3403" w:type="dxa"/>
          </w:tcPr>
          <w:p w14:paraId="1665E001" w14:textId="77777777" w:rsidR="00AB0538" w:rsidRPr="009E730B" w:rsidRDefault="00AB0538" w:rsidP="003D0F77">
            <w:pPr>
              <w:pStyle w:val="TableParagraph"/>
              <w:spacing w:before="119" w:line="240" w:lineRule="auto"/>
              <w:rPr>
                <w:rFonts w:ascii="Arial" w:hAnsi="Arial" w:cs="Arial"/>
                <w:b/>
                <w:sz w:val="24"/>
                <w:szCs w:val="24"/>
              </w:rPr>
            </w:pPr>
            <w:r w:rsidRPr="009E730B">
              <w:rPr>
                <w:rFonts w:ascii="Arial" w:hAnsi="Arial" w:cs="Arial"/>
                <w:b/>
                <w:sz w:val="24"/>
                <w:szCs w:val="24"/>
              </w:rPr>
              <w:t>Step 7</w:t>
            </w:r>
          </w:p>
          <w:p w14:paraId="5D4F3950" w14:textId="77777777" w:rsidR="00AB0538" w:rsidRPr="009E730B" w:rsidRDefault="00AB0538" w:rsidP="003D0F77">
            <w:pPr>
              <w:pStyle w:val="TableParagraph"/>
              <w:spacing w:before="62" w:line="240" w:lineRule="auto"/>
              <w:rPr>
                <w:rFonts w:ascii="Arial" w:hAnsi="Arial" w:cs="Arial"/>
                <w:sz w:val="24"/>
                <w:szCs w:val="24"/>
              </w:rPr>
            </w:pPr>
            <w:r w:rsidRPr="009E730B">
              <w:rPr>
                <w:rFonts w:ascii="Arial" w:hAnsi="Arial" w:cs="Arial"/>
                <w:sz w:val="24"/>
                <w:szCs w:val="24"/>
              </w:rPr>
              <w:t>Inventories</w:t>
            </w:r>
          </w:p>
        </w:tc>
        <w:tc>
          <w:tcPr>
            <w:tcW w:w="5810" w:type="dxa"/>
          </w:tcPr>
          <w:p w14:paraId="43569FAF" w14:textId="77777777" w:rsidR="00AB0538" w:rsidRPr="009E730B" w:rsidRDefault="00AB0538"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I think </w:t>
            </w:r>
            <w:proofErr w:type="gramStart"/>
            <w:r w:rsidRPr="009E730B">
              <w:rPr>
                <w:rFonts w:ascii="Arial" w:hAnsi="Arial" w:cs="Arial"/>
                <w:sz w:val="24"/>
                <w:szCs w:val="24"/>
              </w:rPr>
              <w:t>it’s</w:t>
            </w:r>
            <w:proofErr w:type="gramEnd"/>
            <w:r w:rsidRPr="009E730B">
              <w:rPr>
                <w:rFonts w:ascii="Arial" w:hAnsi="Arial" w:cs="Arial"/>
                <w:sz w:val="24"/>
                <w:szCs w:val="24"/>
              </w:rPr>
              <w:t xml:space="preserve"> great how you put your data into a table, I personally find it a lot easier reading it this way. Very thorough investigation into your </w:t>
            </w:r>
            <w:proofErr w:type="gramStart"/>
            <w:r w:rsidRPr="009E730B">
              <w:rPr>
                <w:rFonts w:ascii="Arial" w:hAnsi="Arial" w:cs="Arial"/>
                <w:sz w:val="24"/>
                <w:szCs w:val="24"/>
              </w:rPr>
              <w:t>firms</w:t>
            </w:r>
            <w:proofErr w:type="gramEnd"/>
            <w:r w:rsidRPr="009E730B">
              <w:rPr>
                <w:rFonts w:ascii="Arial" w:hAnsi="Arial" w:cs="Arial"/>
                <w:sz w:val="24"/>
                <w:szCs w:val="24"/>
              </w:rPr>
              <w:t xml:space="preserve"> inventories, and I like how you have numbered all of the questions that needed to be answered.</w:t>
            </w:r>
          </w:p>
        </w:tc>
      </w:tr>
      <w:tr w:rsidR="00AB0538" w:rsidRPr="009E730B" w14:paraId="5A877092" w14:textId="77777777" w:rsidTr="003D0F77">
        <w:trPr>
          <w:trHeight w:val="461"/>
        </w:trPr>
        <w:tc>
          <w:tcPr>
            <w:tcW w:w="3403" w:type="dxa"/>
            <w:tcBorders>
              <w:bottom w:val="nil"/>
            </w:tcBorders>
          </w:tcPr>
          <w:p w14:paraId="37082362" w14:textId="77777777" w:rsidR="00AB0538" w:rsidRPr="009E730B" w:rsidRDefault="00AB0538" w:rsidP="003D0F77">
            <w:pPr>
              <w:pStyle w:val="TableParagraph"/>
              <w:spacing w:before="119" w:line="240" w:lineRule="auto"/>
              <w:rPr>
                <w:rFonts w:ascii="Arial" w:hAnsi="Arial" w:cs="Arial"/>
                <w:b/>
                <w:sz w:val="24"/>
                <w:szCs w:val="24"/>
              </w:rPr>
            </w:pPr>
            <w:r w:rsidRPr="009E730B">
              <w:rPr>
                <w:rFonts w:ascii="Arial" w:hAnsi="Arial" w:cs="Arial"/>
                <w:b/>
                <w:sz w:val="24"/>
                <w:szCs w:val="24"/>
              </w:rPr>
              <w:t>Step 8</w:t>
            </w:r>
          </w:p>
        </w:tc>
        <w:tc>
          <w:tcPr>
            <w:tcW w:w="5810" w:type="dxa"/>
            <w:vMerge w:val="restart"/>
          </w:tcPr>
          <w:p w14:paraId="4E4224B7" w14:textId="77777777" w:rsidR="00AB0538" w:rsidRPr="009E730B" w:rsidRDefault="00AB0538" w:rsidP="003D0F77">
            <w:pPr>
              <w:pStyle w:val="TableParagraph"/>
              <w:spacing w:before="0" w:line="240" w:lineRule="auto"/>
              <w:ind w:left="0"/>
              <w:rPr>
                <w:rFonts w:ascii="Arial" w:hAnsi="Arial" w:cs="Arial"/>
                <w:sz w:val="24"/>
                <w:szCs w:val="24"/>
              </w:rPr>
            </w:pPr>
            <w:proofErr w:type="gramStart"/>
            <w:r w:rsidRPr="009E730B">
              <w:rPr>
                <w:rFonts w:ascii="Arial" w:hAnsi="Arial" w:cs="Arial"/>
                <w:sz w:val="24"/>
                <w:szCs w:val="24"/>
              </w:rPr>
              <w:t>All of</w:t>
            </w:r>
            <w:proofErr w:type="gramEnd"/>
            <w:r w:rsidRPr="009E730B">
              <w:rPr>
                <w:rFonts w:ascii="Arial" w:hAnsi="Arial" w:cs="Arial"/>
                <w:sz w:val="24"/>
                <w:szCs w:val="24"/>
              </w:rPr>
              <w:t xml:space="preserve"> your screenshots look completed. Good job in completing the quiz in 2 minutes!</w:t>
            </w:r>
          </w:p>
        </w:tc>
      </w:tr>
      <w:tr w:rsidR="00AB0538" w:rsidRPr="009E730B" w14:paraId="76811B6C" w14:textId="77777777" w:rsidTr="003D0F77">
        <w:trPr>
          <w:trHeight w:val="335"/>
        </w:trPr>
        <w:tc>
          <w:tcPr>
            <w:tcW w:w="3403" w:type="dxa"/>
            <w:tcBorders>
              <w:top w:val="nil"/>
              <w:bottom w:val="nil"/>
            </w:tcBorders>
          </w:tcPr>
          <w:p w14:paraId="18F6870E" w14:textId="77777777" w:rsidR="00AB0538" w:rsidRPr="009E730B" w:rsidRDefault="00AB0538" w:rsidP="003D0F77">
            <w:pPr>
              <w:pStyle w:val="TableParagraph"/>
              <w:spacing w:before="12" w:line="240" w:lineRule="auto"/>
              <w:rPr>
                <w:rFonts w:ascii="Arial" w:hAnsi="Arial" w:cs="Arial"/>
                <w:sz w:val="24"/>
                <w:szCs w:val="24"/>
              </w:rPr>
            </w:pPr>
            <w:r w:rsidRPr="009E730B">
              <w:rPr>
                <w:rFonts w:ascii="Arial" w:hAnsi="Arial" w:cs="Arial"/>
                <w:sz w:val="24"/>
                <w:szCs w:val="24"/>
              </w:rPr>
              <w:t>MYOB set up</w:t>
            </w:r>
          </w:p>
        </w:tc>
        <w:tc>
          <w:tcPr>
            <w:tcW w:w="5810" w:type="dxa"/>
            <w:vMerge/>
            <w:tcBorders>
              <w:top w:val="nil"/>
            </w:tcBorders>
          </w:tcPr>
          <w:p w14:paraId="44A7DAC9" w14:textId="77777777" w:rsidR="00AB0538" w:rsidRPr="009E730B" w:rsidRDefault="00AB0538" w:rsidP="003D0F77">
            <w:pPr>
              <w:rPr>
                <w:rFonts w:ascii="Arial" w:hAnsi="Arial" w:cs="Arial"/>
                <w:sz w:val="24"/>
                <w:szCs w:val="24"/>
              </w:rPr>
            </w:pPr>
          </w:p>
        </w:tc>
      </w:tr>
      <w:tr w:rsidR="00AB0538" w:rsidRPr="009E730B" w14:paraId="0C1A6821" w14:textId="77777777" w:rsidTr="003D0F77">
        <w:trPr>
          <w:trHeight w:val="364"/>
        </w:trPr>
        <w:tc>
          <w:tcPr>
            <w:tcW w:w="3403" w:type="dxa"/>
            <w:tcBorders>
              <w:top w:val="nil"/>
              <w:bottom w:val="nil"/>
            </w:tcBorders>
          </w:tcPr>
          <w:p w14:paraId="5205E63C" w14:textId="77777777" w:rsidR="00AB0538" w:rsidRPr="009E730B" w:rsidRDefault="00AB0538" w:rsidP="003D0F77">
            <w:pPr>
              <w:pStyle w:val="TableParagraph"/>
              <w:spacing w:before="41" w:line="240" w:lineRule="auto"/>
              <w:rPr>
                <w:rFonts w:ascii="Arial" w:hAnsi="Arial" w:cs="Arial"/>
                <w:sz w:val="24"/>
                <w:szCs w:val="24"/>
              </w:rPr>
            </w:pPr>
            <w:r w:rsidRPr="009E730B">
              <w:rPr>
                <w:rFonts w:ascii="Arial" w:hAnsi="Arial" w:cs="Arial"/>
                <w:sz w:val="24"/>
                <w:szCs w:val="24"/>
              </w:rPr>
              <w:t>MYOB training</w:t>
            </w:r>
          </w:p>
        </w:tc>
        <w:tc>
          <w:tcPr>
            <w:tcW w:w="5810" w:type="dxa"/>
            <w:vMerge/>
            <w:tcBorders>
              <w:top w:val="nil"/>
            </w:tcBorders>
          </w:tcPr>
          <w:p w14:paraId="475E6A22" w14:textId="77777777" w:rsidR="00AB0538" w:rsidRPr="009E730B" w:rsidRDefault="00AB0538" w:rsidP="003D0F77">
            <w:pPr>
              <w:rPr>
                <w:rFonts w:ascii="Arial" w:hAnsi="Arial" w:cs="Arial"/>
                <w:sz w:val="24"/>
                <w:szCs w:val="24"/>
              </w:rPr>
            </w:pPr>
          </w:p>
        </w:tc>
      </w:tr>
      <w:tr w:rsidR="00AB0538" w:rsidRPr="009E730B" w14:paraId="3ADC57EA" w14:textId="77777777" w:rsidTr="003D0F77">
        <w:trPr>
          <w:trHeight w:val="471"/>
        </w:trPr>
        <w:tc>
          <w:tcPr>
            <w:tcW w:w="3403" w:type="dxa"/>
            <w:tcBorders>
              <w:top w:val="nil"/>
            </w:tcBorders>
          </w:tcPr>
          <w:p w14:paraId="6C19824B" w14:textId="77777777" w:rsidR="00AB0538" w:rsidRPr="009E730B" w:rsidRDefault="00AB0538" w:rsidP="003D0F77">
            <w:pPr>
              <w:pStyle w:val="TableParagraph"/>
              <w:spacing w:before="41" w:line="240" w:lineRule="auto"/>
              <w:rPr>
                <w:rFonts w:ascii="Arial" w:hAnsi="Arial" w:cs="Arial"/>
                <w:sz w:val="24"/>
                <w:szCs w:val="24"/>
              </w:rPr>
            </w:pPr>
            <w:r w:rsidRPr="009E730B">
              <w:rPr>
                <w:rFonts w:ascii="Arial" w:hAnsi="Arial" w:cs="Arial"/>
                <w:sz w:val="24"/>
                <w:szCs w:val="24"/>
              </w:rPr>
              <w:t>MYOB quiz</w:t>
            </w:r>
          </w:p>
        </w:tc>
        <w:tc>
          <w:tcPr>
            <w:tcW w:w="5810" w:type="dxa"/>
            <w:vMerge/>
            <w:tcBorders>
              <w:top w:val="nil"/>
            </w:tcBorders>
          </w:tcPr>
          <w:p w14:paraId="29A85BF4" w14:textId="77777777" w:rsidR="00AB0538" w:rsidRPr="009E730B" w:rsidRDefault="00AB0538" w:rsidP="003D0F77">
            <w:pPr>
              <w:rPr>
                <w:rFonts w:ascii="Arial" w:hAnsi="Arial" w:cs="Arial"/>
                <w:sz w:val="24"/>
                <w:szCs w:val="24"/>
              </w:rPr>
            </w:pPr>
          </w:p>
        </w:tc>
      </w:tr>
      <w:tr w:rsidR="00AB0538" w:rsidRPr="009E730B" w14:paraId="4AA5900F" w14:textId="77777777" w:rsidTr="003D0F77">
        <w:trPr>
          <w:trHeight w:val="1384"/>
        </w:trPr>
        <w:tc>
          <w:tcPr>
            <w:tcW w:w="3403" w:type="dxa"/>
          </w:tcPr>
          <w:p w14:paraId="32256F4B" w14:textId="77777777" w:rsidR="00AB0538" w:rsidRPr="009E730B" w:rsidRDefault="00AB0538" w:rsidP="003D0F77">
            <w:pPr>
              <w:pStyle w:val="TableParagraph"/>
              <w:spacing w:before="119" w:line="240" w:lineRule="auto"/>
              <w:rPr>
                <w:rFonts w:ascii="Arial" w:hAnsi="Arial" w:cs="Arial"/>
                <w:b/>
                <w:sz w:val="24"/>
                <w:szCs w:val="24"/>
              </w:rPr>
            </w:pPr>
            <w:r w:rsidRPr="009E730B">
              <w:rPr>
                <w:rFonts w:ascii="Arial" w:hAnsi="Arial" w:cs="Arial"/>
                <w:b/>
                <w:sz w:val="24"/>
                <w:szCs w:val="24"/>
              </w:rPr>
              <w:t>Step 9</w:t>
            </w:r>
          </w:p>
          <w:p w14:paraId="612B6E6E" w14:textId="77777777" w:rsidR="00AB0538" w:rsidRPr="009E730B" w:rsidRDefault="00AB0538" w:rsidP="003D0F77">
            <w:pPr>
              <w:pStyle w:val="TableParagraph"/>
              <w:spacing w:before="62" w:line="300" w:lineRule="auto"/>
              <w:ind w:right="1523"/>
              <w:rPr>
                <w:rFonts w:ascii="Arial" w:hAnsi="Arial" w:cs="Arial"/>
                <w:sz w:val="24"/>
                <w:szCs w:val="24"/>
              </w:rPr>
            </w:pPr>
            <w:r w:rsidRPr="009E730B">
              <w:rPr>
                <w:rFonts w:ascii="Arial" w:hAnsi="Arial" w:cs="Arial"/>
                <w:sz w:val="24"/>
                <w:szCs w:val="24"/>
              </w:rPr>
              <w:t>Business transactions All Journals report</w:t>
            </w:r>
          </w:p>
          <w:p w14:paraId="5A385829" w14:textId="77777777" w:rsidR="00AB0538" w:rsidRPr="009E730B" w:rsidRDefault="00AB0538" w:rsidP="003D0F77">
            <w:pPr>
              <w:pStyle w:val="TableParagraph"/>
              <w:spacing w:before="0" w:line="241" w:lineRule="exact"/>
              <w:rPr>
                <w:rFonts w:ascii="Arial" w:hAnsi="Arial" w:cs="Arial"/>
                <w:sz w:val="24"/>
                <w:szCs w:val="24"/>
              </w:rPr>
            </w:pPr>
            <w:r w:rsidRPr="009E730B">
              <w:rPr>
                <w:rFonts w:ascii="Arial" w:hAnsi="Arial" w:cs="Arial"/>
                <w:sz w:val="24"/>
                <w:szCs w:val="24"/>
              </w:rPr>
              <w:t>Financials and discussion</w:t>
            </w:r>
          </w:p>
        </w:tc>
        <w:tc>
          <w:tcPr>
            <w:tcW w:w="5810" w:type="dxa"/>
          </w:tcPr>
          <w:p w14:paraId="3E9B13CE" w14:textId="77777777" w:rsidR="00AB0538" w:rsidRPr="009E730B" w:rsidRDefault="00AB0538"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I also had difficulty completing this step, as I </w:t>
            </w:r>
            <w:proofErr w:type="gramStart"/>
            <w:r w:rsidRPr="009E730B">
              <w:rPr>
                <w:rFonts w:ascii="Arial" w:hAnsi="Arial" w:cs="Arial"/>
                <w:sz w:val="24"/>
                <w:szCs w:val="24"/>
              </w:rPr>
              <w:t>didn’t</w:t>
            </w:r>
            <w:proofErr w:type="gramEnd"/>
            <w:r w:rsidRPr="009E730B">
              <w:rPr>
                <w:rFonts w:ascii="Arial" w:hAnsi="Arial" w:cs="Arial"/>
                <w:sz w:val="24"/>
                <w:szCs w:val="24"/>
              </w:rPr>
              <w:t xml:space="preserve"> know what ten transactions to focus on for my firm. You have chosen some very smart and appropriate transactions for your firm. </w:t>
            </w:r>
          </w:p>
          <w:p w14:paraId="5E53A9CA" w14:textId="77777777" w:rsidR="00AB0538" w:rsidRPr="009E730B" w:rsidRDefault="00AB0538"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Your analysis and reflections on this step </w:t>
            </w:r>
            <w:proofErr w:type="gramStart"/>
            <w:r w:rsidRPr="009E730B">
              <w:rPr>
                <w:rFonts w:ascii="Arial" w:hAnsi="Arial" w:cs="Arial"/>
                <w:sz w:val="24"/>
                <w:szCs w:val="24"/>
              </w:rPr>
              <w:t>is</w:t>
            </w:r>
            <w:proofErr w:type="gramEnd"/>
            <w:r w:rsidRPr="009E730B">
              <w:rPr>
                <w:rFonts w:ascii="Arial" w:hAnsi="Arial" w:cs="Arial"/>
                <w:sz w:val="24"/>
                <w:szCs w:val="24"/>
              </w:rPr>
              <w:t xml:space="preserve"> really detailed and it’s helpful how you have split the parts of it up.</w:t>
            </w:r>
          </w:p>
        </w:tc>
      </w:tr>
      <w:tr w:rsidR="00AB0538" w:rsidRPr="009E730B" w14:paraId="3C8D1CAF" w14:textId="77777777" w:rsidTr="003D0F77">
        <w:trPr>
          <w:trHeight w:val="969"/>
        </w:trPr>
        <w:tc>
          <w:tcPr>
            <w:tcW w:w="3403" w:type="dxa"/>
          </w:tcPr>
          <w:p w14:paraId="4C947BF2" w14:textId="77777777" w:rsidR="00AB0538" w:rsidRPr="009E730B" w:rsidRDefault="00AB0538" w:rsidP="003D0F77">
            <w:pPr>
              <w:pStyle w:val="TableParagraph"/>
              <w:spacing w:before="119" w:line="240" w:lineRule="auto"/>
              <w:rPr>
                <w:rFonts w:ascii="Arial" w:hAnsi="Arial" w:cs="Arial"/>
                <w:b/>
                <w:sz w:val="24"/>
                <w:szCs w:val="24"/>
              </w:rPr>
            </w:pPr>
            <w:r w:rsidRPr="009E730B">
              <w:rPr>
                <w:rFonts w:ascii="Arial" w:hAnsi="Arial" w:cs="Arial"/>
                <w:b/>
                <w:sz w:val="24"/>
                <w:szCs w:val="24"/>
              </w:rPr>
              <w:t>Step 10</w:t>
            </w:r>
          </w:p>
          <w:p w14:paraId="7763CD59" w14:textId="77777777" w:rsidR="00AB0538" w:rsidRPr="009E730B" w:rsidRDefault="00AB0538" w:rsidP="003D0F77">
            <w:pPr>
              <w:pStyle w:val="TableParagraph"/>
              <w:spacing w:before="62" w:line="240" w:lineRule="auto"/>
              <w:rPr>
                <w:rFonts w:ascii="Arial" w:hAnsi="Arial" w:cs="Arial"/>
                <w:sz w:val="24"/>
                <w:szCs w:val="24"/>
              </w:rPr>
            </w:pPr>
            <w:r w:rsidRPr="009E730B">
              <w:rPr>
                <w:rFonts w:ascii="Arial" w:hAnsi="Arial" w:cs="Arial"/>
                <w:sz w:val="24"/>
                <w:szCs w:val="24"/>
              </w:rPr>
              <w:t>Depreciation</w:t>
            </w:r>
          </w:p>
        </w:tc>
        <w:tc>
          <w:tcPr>
            <w:tcW w:w="5810" w:type="dxa"/>
          </w:tcPr>
          <w:p w14:paraId="4AC9D8C0" w14:textId="77777777" w:rsidR="00AB0538" w:rsidRPr="009E730B" w:rsidRDefault="00AB0538"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I found it </w:t>
            </w:r>
            <w:proofErr w:type="gramStart"/>
            <w:r w:rsidRPr="009E730B">
              <w:rPr>
                <w:rFonts w:ascii="Arial" w:hAnsi="Arial" w:cs="Arial"/>
                <w:sz w:val="24"/>
                <w:szCs w:val="24"/>
              </w:rPr>
              <w:t>really good</w:t>
            </w:r>
            <w:proofErr w:type="gramEnd"/>
            <w:r w:rsidRPr="009E730B">
              <w:rPr>
                <w:rFonts w:ascii="Arial" w:hAnsi="Arial" w:cs="Arial"/>
                <w:sz w:val="24"/>
                <w:szCs w:val="24"/>
              </w:rPr>
              <w:t xml:space="preserve"> how you gave a definition of what depreciation is, but then described it in your own words afterwards. It really shows your understanding of the term.</w:t>
            </w:r>
          </w:p>
        </w:tc>
      </w:tr>
      <w:tr w:rsidR="00AB0538" w:rsidRPr="009E730B" w14:paraId="2516F757" w14:textId="77777777" w:rsidTr="003D0F77">
        <w:trPr>
          <w:trHeight w:val="558"/>
        </w:trPr>
        <w:tc>
          <w:tcPr>
            <w:tcW w:w="3403" w:type="dxa"/>
          </w:tcPr>
          <w:p w14:paraId="0C9244BD" w14:textId="77777777" w:rsidR="00AB0538" w:rsidRPr="009E730B" w:rsidRDefault="00AB0538" w:rsidP="003D0F77">
            <w:pPr>
              <w:pStyle w:val="TableParagraph"/>
              <w:spacing w:before="121" w:line="240" w:lineRule="auto"/>
              <w:rPr>
                <w:rFonts w:ascii="Arial" w:hAnsi="Arial" w:cs="Arial"/>
                <w:b/>
                <w:sz w:val="24"/>
                <w:szCs w:val="24"/>
              </w:rPr>
            </w:pPr>
            <w:r w:rsidRPr="009E730B">
              <w:rPr>
                <w:rFonts w:ascii="Arial" w:hAnsi="Arial" w:cs="Arial"/>
                <w:b/>
                <w:sz w:val="24"/>
                <w:szCs w:val="24"/>
              </w:rPr>
              <w:t>Overall</w:t>
            </w:r>
          </w:p>
        </w:tc>
        <w:tc>
          <w:tcPr>
            <w:tcW w:w="5810" w:type="dxa"/>
          </w:tcPr>
          <w:p w14:paraId="6263ADFF" w14:textId="77777777" w:rsidR="00AB0538" w:rsidRPr="009E730B" w:rsidRDefault="00AB0538"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Overall, this is a </w:t>
            </w:r>
            <w:proofErr w:type="gramStart"/>
            <w:r w:rsidRPr="009E730B">
              <w:rPr>
                <w:rFonts w:ascii="Arial" w:hAnsi="Arial" w:cs="Arial"/>
                <w:sz w:val="24"/>
                <w:szCs w:val="24"/>
              </w:rPr>
              <w:t>really strong</w:t>
            </w:r>
            <w:proofErr w:type="gramEnd"/>
            <w:r w:rsidRPr="009E730B">
              <w:rPr>
                <w:rFonts w:ascii="Arial" w:hAnsi="Arial" w:cs="Arial"/>
                <w:sz w:val="24"/>
                <w:szCs w:val="24"/>
              </w:rPr>
              <w:t xml:space="preserve"> assignment and I believe you are going to do great, good job!</w:t>
            </w:r>
          </w:p>
        </w:tc>
      </w:tr>
    </w:tbl>
    <w:p w14:paraId="56742C41" w14:textId="2FC56202" w:rsidR="00AB0538" w:rsidRPr="009E730B" w:rsidRDefault="00AB0538" w:rsidP="00AB0538">
      <w:pPr>
        <w:tabs>
          <w:tab w:val="left" w:pos="6120"/>
        </w:tabs>
        <w:rPr>
          <w:rFonts w:ascii="Arial" w:hAnsi="Arial" w:cs="Arial"/>
          <w:sz w:val="24"/>
          <w:szCs w:val="24"/>
        </w:rPr>
      </w:pPr>
    </w:p>
    <w:p w14:paraId="43F6DFF7" w14:textId="77777777" w:rsidR="009E730B" w:rsidRPr="009E730B" w:rsidRDefault="009E730B" w:rsidP="009E730B">
      <w:pPr>
        <w:tabs>
          <w:tab w:val="left" w:pos="5645"/>
        </w:tabs>
        <w:spacing w:before="41" w:line="338" w:lineRule="auto"/>
        <w:ind w:left="257" w:right="3938"/>
        <w:rPr>
          <w:rFonts w:ascii="Arial" w:hAnsi="Arial" w:cs="Arial"/>
          <w:b/>
          <w:sz w:val="24"/>
          <w:szCs w:val="24"/>
        </w:rPr>
      </w:pPr>
      <w:r w:rsidRPr="009E730B">
        <w:rPr>
          <w:rFonts w:ascii="Arial" w:hAnsi="Arial" w:cs="Arial"/>
          <w:b/>
          <w:sz w:val="24"/>
          <w:szCs w:val="24"/>
        </w:rPr>
        <w:t xml:space="preserve">PEER FEEDBACK SHEET: Assignment Steps 7-10 </w:t>
      </w:r>
    </w:p>
    <w:p w14:paraId="70FAEBA8" w14:textId="77777777" w:rsidR="009E730B" w:rsidRPr="009E730B" w:rsidRDefault="009E730B" w:rsidP="009E730B">
      <w:pPr>
        <w:tabs>
          <w:tab w:val="left" w:pos="5645"/>
        </w:tabs>
        <w:spacing w:before="41" w:line="338" w:lineRule="auto"/>
        <w:ind w:left="257" w:right="3938"/>
        <w:rPr>
          <w:rFonts w:ascii="Arial" w:hAnsi="Arial" w:cs="Arial"/>
          <w:b/>
          <w:sz w:val="24"/>
          <w:szCs w:val="24"/>
        </w:rPr>
      </w:pPr>
      <w:r w:rsidRPr="009E730B">
        <w:rPr>
          <w:rFonts w:ascii="Arial" w:hAnsi="Arial" w:cs="Arial"/>
          <w:b/>
          <w:sz w:val="24"/>
          <w:szCs w:val="24"/>
          <w:u w:val="single"/>
        </w:rPr>
        <w:t>Feedback</w:t>
      </w:r>
      <w:r w:rsidRPr="009E730B">
        <w:rPr>
          <w:rFonts w:ascii="Arial" w:hAnsi="Arial" w:cs="Arial"/>
          <w:b/>
          <w:spacing w:val="-3"/>
          <w:sz w:val="24"/>
          <w:szCs w:val="24"/>
          <w:u w:val="single"/>
        </w:rPr>
        <w:t xml:space="preserve"> </w:t>
      </w:r>
      <w:r w:rsidRPr="009E730B">
        <w:rPr>
          <w:rFonts w:ascii="Arial" w:hAnsi="Arial" w:cs="Arial"/>
          <w:b/>
          <w:sz w:val="24"/>
          <w:szCs w:val="24"/>
          <w:u w:val="single"/>
        </w:rPr>
        <w:t>From: Isabelle Parsons</w:t>
      </w:r>
      <w:r w:rsidRPr="009E730B">
        <w:rPr>
          <w:rFonts w:ascii="Arial" w:hAnsi="Arial" w:cs="Arial"/>
          <w:b/>
          <w:sz w:val="24"/>
          <w:szCs w:val="24"/>
          <w:u w:val="single"/>
        </w:rPr>
        <w:tab/>
      </w:r>
    </w:p>
    <w:p w14:paraId="652F7F92" w14:textId="77777777" w:rsidR="009E730B" w:rsidRPr="009E730B" w:rsidRDefault="009E730B" w:rsidP="009E730B">
      <w:pPr>
        <w:tabs>
          <w:tab w:val="left" w:pos="5203"/>
        </w:tabs>
        <w:spacing w:line="292" w:lineRule="exact"/>
        <w:ind w:left="257"/>
        <w:rPr>
          <w:rFonts w:ascii="Arial" w:hAnsi="Arial" w:cs="Arial"/>
          <w:b/>
          <w:sz w:val="24"/>
          <w:szCs w:val="24"/>
        </w:rPr>
      </w:pPr>
      <w:r w:rsidRPr="009E730B">
        <w:rPr>
          <w:rFonts w:ascii="Arial" w:hAnsi="Arial" w:cs="Arial"/>
          <w:b/>
          <w:sz w:val="24"/>
          <w:szCs w:val="24"/>
          <w:u w:val="single"/>
        </w:rPr>
        <w:t>Feedback</w:t>
      </w:r>
      <w:r w:rsidRPr="009E730B">
        <w:rPr>
          <w:rFonts w:ascii="Arial" w:hAnsi="Arial" w:cs="Arial"/>
          <w:b/>
          <w:spacing w:val="-1"/>
          <w:sz w:val="24"/>
          <w:szCs w:val="24"/>
          <w:u w:val="single"/>
        </w:rPr>
        <w:t xml:space="preserve"> </w:t>
      </w:r>
      <w:r w:rsidRPr="009E730B">
        <w:rPr>
          <w:rFonts w:ascii="Arial" w:hAnsi="Arial" w:cs="Arial"/>
          <w:b/>
          <w:sz w:val="24"/>
          <w:szCs w:val="24"/>
          <w:u w:val="single"/>
        </w:rPr>
        <w:t>To: Sarah Miles</w:t>
      </w:r>
      <w:r w:rsidRPr="009E730B">
        <w:rPr>
          <w:rFonts w:ascii="Arial" w:hAnsi="Arial" w:cs="Arial"/>
          <w:b/>
          <w:sz w:val="24"/>
          <w:szCs w:val="24"/>
          <w:u w:val="single"/>
        </w:rPr>
        <w:tab/>
      </w:r>
      <w:r w:rsidRPr="009E730B">
        <w:rPr>
          <w:rFonts w:ascii="Arial" w:hAnsi="Arial" w:cs="Arial"/>
          <w:b/>
          <w:sz w:val="24"/>
          <w:szCs w:val="24"/>
        </w:rPr>
        <w:t>.</w:t>
      </w:r>
    </w:p>
    <w:p w14:paraId="6A3DE179" w14:textId="77777777" w:rsidR="009E730B" w:rsidRPr="009E730B" w:rsidRDefault="009E730B" w:rsidP="009E730B">
      <w:pPr>
        <w:pStyle w:val="BodyText"/>
        <w:spacing w:before="12"/>
        <w:rPr>
          <w:rFonts w:ascii="Arial" w:hAnsi="Arial" w:cs="Arial"/>
          <w:b/>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810"/>
      </w:tblGrid>
      <w:tr w:rsidR="009E730B" w:rsidRPr="009E730B" w14:paraId="497C62BA" w14:textId="77777777" w:rsidTr="003D0F77">
        <w:trPr>
          <w:trHeight w:val="412"/>
        </w:trPr>
        <w:tc>
          <w:tcPr>
            <w:tcW w:w="3403" w:type="dxa"/>
          </w:tcPr>
          <w:p w14:paraId="62FFCC33" w14:textId="77777777" w:rsidR="009E730B" w:rsidRPr="009E730B" w:rsidRDefault="009E730B" w:rsidP="003D0F77">
            <w:pPr>
              <w:pStyle w:val="TableParagraph"/>
              <w:spacing w:before="0" w:line="240" w:lineRule="auto"/>
              <w:ind w:left="0"/>
              <w:rPr>
                <w:rFonts w:ascii="Arial" w:hAnsi="Arial" w:cs="Arial"/>
                <w:sz w:val="24"/>
                <w:szCs w:val="24"/>
              </w:rPr>
            </w:pPr>
          </w:p>
        </w:tc>
        <w:tc>
          <w:tcPr>
            <w:tcW w:w="5810" w:type="dxa"/>
          </w:tcPr>
          <w:p w14:paraId="0A49BA4A" w14:textId="77777777" w:rsidR="009E730B" w:rsidRPr="009E730B" w:rsidRDefault="009E730B" w:rsidP="003D0F77">
            <w:pPr>
              <w:pStyle w:val="TableParagraph"/>
              <w:spacing w:before="119" w:line="273" w:lineRule="exact"/>
              <w:ind w:left="105"/>
              <w:rPr>
                <w:rFonts w:ascii="Arial" w:hAnsi="Arial" w:cs="Arial"/>
                <w:b/>
                <w:sz w:val="24"/>
                <w:szCs w:val="24"/>
              </w:rPr>
            </w:pPr>
            <w:r w:rsidRPr="009E730B">
              <w:rPr>
                <w:rFonts w:ascii="Arial" w:hAnsi="Arial" w:cs="Arial"/>
                <w:b/>
                <w:sz w:val="24"/>
                <w:szCs w:val="24"/>
              </w:rPr>
              <w:t>My Comments</w:t>
            </w:r>
          </w:p>
        </w:tc>
      </w:tr>
      <w:tr w:rsidR="009E730B" w:rsidRPr="009E730B" w14:paraId="34EC3C2C" w14:textId="77777777" w:rsidTr="003D0F77">
        <w:trPr>
          <w:trHeight w:val="853"/>
        </w:trPr>
        <w:tc>
          <w:tcPr>
            <w:tcW w:w="3403" w:type="dxa"/>
          </w:tcPr>
          <w:p w14:paraId="43E45C1A" w14:textId="77777777" w:rsidR="009E730B" w:rsidRPr="009E730B" w:rsidRDefault="009E730B" w:rsidP="003D0F77">
            <w:pPr>
              <w:pStyle w:val="TableParagraph"/>
              <w:spacing w:before="119" w:line="240" w:lineRule="auto"/>
              <w:rPr>
                <w:rFonts w:ascii="Arial" w:hAnsi="Arial" w:cs="Arial"/>
                <w:b/>
                <w:sz w:val="24"/>
                <w:szCs w:val="24"/>
              </w:rPr>
            </w:pPr>
            <w:r w:rsidRPr="009E730B">
              <w:rPr>
                <w:rFonts w:ascii="Arial" w:hAnsi="Arial" w:cs="Arial"/>
                <w:b/>
                <w:sz w:val="24"/>
                <w:szCs w:val="24"/>
              </w:rPr>
              <w:t>Step 7</w:t>
            </w:r>
          </w:p>
          <w:p w14:paraId="2AAE25D1" w14:textId="77777777" w:rsidR="009E730B" w:rsidRPr="009E730B" w:rsidRDefault="009E730B" w:rsidP="003D0F77">
            <w:pPr>
              <w:pStyle w:val="TableParagraph"/>
              <w:spacing w:before="62" w:line="240" w:lineRule="auto"/>
              <w:rPr>
                <w:rFonts w:ascii="Arial" w:hAnsi="Arial" w:cs="Arial"/>
                <w:sz w:val="24"/>
                <w:szCs w:val="24"/>
              </w:rPr>
            </w:pPr>
            <w:r w:rsidRPr="009E730B">
              <w:rPr>
                <w:rFonts w:ascii="Arial" w:hAnsi="Arial" w:cs="Arial"/>
                <w:sz w:val="24"/>
                <w:szCs w:val="24"/>
              </w:rPr>
              <w:t>Inventories</w:t>
            </w:r>
          </w:p>
        </w:tc>
        <w:tc>
          <w:tcPr>
            <w:tcW w:w="5810" w:type="dxa"/>
          </w:tcPr>
          <w:p w14:paraId="75ED8AA1" w14:textId="77777777" w:rsidR="009E730B" w:rsidRPr="009E730B" w:rsidRDefault="009E730B"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This is </w:t>
            </w:r>
            <w:proofErr w:type="gramStart"/>
            <w:r w:rsidRPr="009E730B">
              <w:rPr>
                <w:rFonts w:ascii="Arial" w:hAnsi="Arial" w:cs="Arial"/>
                <w:sz w:val="24"/>
                <w:szCs w:val="24"/>
              </w:rPr>
              <w:t>a very strong</w:t>
            </w:r>
            <w:proofErr w:type="gramEnd"/>
            <w:r w:rsidRPr="009E730B">
              <w:rPr>
                <w:rFonts w:ascii="Arial" w:hAnsi="Arial" w:cs="Arial"/>
                <w:sz w:val="24"/>
                <w:szCs w:val="24"/>
              </w:rPr>
              <w:t xml:space="preserve"> step. I really like how you have highlighted figures in red to show a negative, it makes it stand out. Your description/KCQ’s of this step is </w:t>
            </w:r>
            <w:proofErr w:type="gramStart"/>
            <w:r w:rsidRPr="009E730B">
              <w:rPr>
                <w:rFonts w:ascii="Arial" w:hAnsi="Arial" w:cs="Arial"/>
                <w:sz w:val="24"/>
                <w:szCs w:val="24"/>
              </w:rPr>
              <w:t>very detailed</w:t>
            </w:r>
            <w:proofErr w:type="gramEnd"/>
            <w:r w:rsidRPr="009E730B">
              <w:rPr>
                <w:rFonts w:ascii="Arial" w:hAnsi="Arial" w:cs="Arial"/>
                <w:sz w:val="24"/>
                <w:szCs w:val="24"/>
              </w:rPr>
              <w:t>, and it shows that you have put a lot of thought into it.</w:t>
            </w:r>
          </w:p>
        </w:tc>
      </w:tr>
      <w:tr w:rsidR="009E730B" w:rsidRPr="009E730B" w14:paraId="17D88F6B" w14:textId="77777777" w:rsidTr="003D0F77">
        <w:trPr>
          <w:trHeight w:val="461"/>
        </w:trPr>
        <w:tc>
          <w:tcPr>
            <w:tcW w:w="3403" w:type="dxa"/>
            <w:tcBorders>
              <w:bottom w:val="nil"/>
            </w:tcBorders>
          </w:tcPr>
          <w:p w14:paraId="65CD3D39" w14:textId="77777777" w:rsidR="009E730B" w:rsidRPr="009E730B" w:rsidRDefault="009E730B" w:rsidP="003D0F77">
            <w:pPr>
              <w:pStyle w:val="TableParagraph"/>
              <w:spacing w:before="119" w:line="240" w:lineRule="auto"/>
              <w:rPr>
                <w:rFonts w:ascii="Arial" w:hAnsi="Arial" w:cs="Arial"/>
                <w:b/>
                <w:sz w:val="24"/>
                <w:szCs w:val="24"/>
              </w:rPr>
            </w:pPr>
            <w:r w:rsidRPr="009E730B">
              <w:rPr>
                <w:rFonts w:ascii="Arial" w:hAnsi="Arial" w:cs="Arial"/>
                <w:b/>
                <w:sz w:val="24"/>
                <w:szCs w:val="24"/>
              </w:rPr>
              <w:t>Step 8</w:t>
            </w:r>
          </w:p>
        </w:tc>
        <w:tc>
          <w:tcPr>
            <w:tcW w:w="5810" w:type="dxa"/>
            <w:vMerge w:val="restart"/>
          </w:tcPr>
          <w:p w14:paraId="0DB29A5D" w14:textId="77777777" w:rsidR="009E730B" w:rsidRPr="009E730B" w:rsidRDefault="009E730B" w:rsidP="003D0F77">
            <w:pPr>
              <w:pStyle w:val="TableParagraph"/>
              <w:spacing w:before="0" w:line="240" w:lineRule="auto"/>
              <w:ind w:left="0"/>
              <w:rPr>
                <w:rFonts w:ascii="Arial" w:hAnsi="Arial" w:cs="Arial"/>
                <w:sz w:val="24"/>
                <w:szCs w:val="24"/>
              </w:rPr>
            </w:pPr>
            <w:proofErr w:type="gramStart"/>
            <w:r w:rsidRPr="009E730B">
              <w:rPr>
                <w:rFonts w:ascii="Arial" w:hAnsi="Arial" w:cs="Arial"/>
                <w:sz w:val="24"/>
                <w:szCs w:val="24"/>
              </w:rPr>
              <w:t>All of</w:t>
            </w:r>
            <w:proofErr w:type="gramEnd"/>
            <w:r w:rsidRPr="009E730B">
              <w:rPr>
                <w:rFonts w:ascii="Arial" w:hAnsi="Arial" w:cs="Arial"/>
                <w:sz w:val="24"/>
                <w:szCs w:val="24"/>
              </w:rPr>
              <w:t xml:space="preserve"> your screenshots are good, and good job on </w:t>
            </w:r>
            <w:r w:rsidRPr="009E730B">
              <w:rPr>
                <w:rFonts w:ascii="Arial" w:hAnsi="Arial" w:cs="Arial"/>
                <w:sz w:val="24"/>
                <w:szCs w:val="24"/>
              </w:rPr>
              <w:lastRenderedPageBreak/>
              <w:t>getting 100% on your MYOB test!</w:t>
            </w:r>
          </w:p>
        </w:tc>
      </w:tr>
      <w:tr w:rsidR="009E730B" w:rsidRPr="009E730B" w14:paraId="2AFD0E18" w14:textId="77777777" w:rsidTr="003D0F77">
        <w:trPr>
          <w:trHeight w:val="335"/>
        </w:trPr>
        <w:tc>
          <w:tcPr>
            <w:tcW w:w="3403" w:type="dxa"/>
            <w:tcBorders>
              <w:top w:val="nil"/>
              <w:bottom w:val="nil"/>
            </w:tcBorders>
          </w:tcPr>
          <w:p w14:paraId="6A02C719" w14:textId="77777777" w:rsidR="009E730B" w:rsidRPr="009E730B" w:rsidRDefault="009E730B" w:rsidP="003D0F77">
            <w:pPr>
              <w:pStyle w:val="TableParagraph"/>
              <w:spacing w:before="12" w:line="240" w:lineRule="auto"/>
              <w:rPr>
                <w:rFonts w:ascii="Arial" w:hAnsi="Arial" w:cs="Arial"/>
                <w:sz w:val="24"/>
                <w:szCs w:val="24"/>
              </w:rPr>
            </w:pPr>
            <w:r w:rsidRPr="009E730B">
              <w:rPr>
                <w:rFonts w:ascii="Arial" w:hAnsi="Arial" w:cs="Arial"/>
                <w:sz w:val="24"/>
                <w:szCs w:val="24"/>
              </w:rPr>
              <w:lastRenderedPageBreak/>
              <w:t>MYOB set up</w:t>
            </w:r>
          </w:p>
        </w:tc>
        <w:tc>
          <w:tcPr>
            <w:tcW w:w="5810" w:type="dxa"/>
            <w:vMerge/>
            <w:tcBorders>
              <w:top w:val="nil"/>
            </w:tcBorders>
          </w:tcPr>
          <w:p w14:paraId="079CF203" w14:textId="77777777" w:rsidR="009E730B" w:rsidRPr="009E730B" w:rsidRDefault="009E730B" w:rsidP="003D0F77">
            <w:pPr>
              <w:rPr>
                <w:rFonts w:ascii="Arial" w:hAnsi="Arial" w:cs="Arial"/>
                <w:sz w:val="24"/>
                <w:szCs w:val="24"/>
              </w:rPr>
            </w:pPr>
          </w:p>
        </w:tc>
      </w:tr>
      <w:tr w:rsidR="009E730B" w:rsidRPr="009E730B" w14:paraId="68BC7FBD" w14:textId="77777777" w:rsidTr="003D0F77">
        <w:trPr>
          <w:trHeight w:val="364"/>
        </w:trPr>
        <w:tc>
          <w:tcPr>
            <w:tcW w:w="3403" w:type="dxa"/>
            <w:tcBorders>
              <w:top w:val="nil"/>
              <w:bottom w:val="nil"/>
            </w:tcBorders>
          </w:tcPr>
          <w:p w14:paraId="4912809D" w14:textId="77777777" w:rsidR="009E730B" w:rsidRPr="009E730B" w:rsidRDefault="009E730B" w:rsidP="003D0F77">
            <w:pPr>
              <w:pStyle w:val="TableParagraph"/>
              <w:spacing w:before="41" w:line="240" w:lineRule="auto"/>
              <w:rPr>
                <w:rFonts w:ascii="Arial" w:hAnsi="Arial" w:cs="Arial"/>
                <w:sz w:val="24"/>
                <w:szCs w:val="24"/>
              </w:rPr>
            </w:pPr>
            <w:r w:rsidRPr="009E730B">
              <w:rPr>
                <w:rFonts w:ascii="Arial" w:hAnsi="Arial" w:cs="Arial"/>
                <w:sz w:val="24"/>
                <w:szCs w:val="24"/>
              </w:rPr>
              <w:t>MYOB training</w:t>
            </w:r>
          </w:p>
        </w:tc>
        <w:tc>
          <w:tcPr>
            <w:tcW w:w="5810" w:type="dxa"/>
            <w:vMerge/>
            <w:tcBorders>
              <w:top w:val="nil"/>
            </w:tcBorders>
          </w:tcPr>
          <w:p w14:paraId="65DCF554" w14:textId="77777777" w:rsidR="009E730B" w:rsidRPr="009E730B" w:rsidRDefault="009E730B" w:rsidP="003D0F77">
            <w:pPr>
              <w:rPr>
                <w:rFonts w:ascii="Arial" w:hAnsi="Arial" w:cs="Arial"/>
                <w:sz w:val="24"/>
                <w:szCs w:val="24"/>
              </w:rPr>
            </w:pPr>
          </w:p>
        </w:tc>
      </w:tr>
      <w:tr w:rsidR="009E730B" w:rsidRPr="009E730B" w14:paraId="45A7B14F" w14:textId="77777777" w:rsidTr="003D0F77">
        <w:trPr>
          <w:trHeight w:val="471"/>
        </w:trPr>
        <w:tc>
          <w:tcPr>
            <w:tcW w:w="3403" w:type="dxa"/>
            <w:tcBorders>
              <w:top w:val="nil"/>
            </w:tcBorders>
          </w:tcPr>
          <w:p w14:paraId="227D68E7" w14:textId="77777777" w:rsidR="009E730B" w:rsidRPr="009E730B" w:rsidRDefault="009E730B" w:rsidP="003D0F77">
            <w:pPr>
              <w:pStyle w:val="TableParagraph"/>
              <w:spacing w:before="41" w:line="240" w:lineRule="auto"/>
              <w:rPr>
                <w:rFonts w:ascii="Arial" w:hAnsi="Arial" w:cs="Arial"/>
                <w:sz w:val="24"/>
                <w:szCs w:val="24"/>
              </w:rPr>
            </w:pPr>
            <w:r w:rsidRPr="009E730B">
              <w:rPr>
                <w:rFonts w:ascii="Arial" w:hAnsi="Arial" w:cs="Arial"/>
                <w:sz w:val="24"/>
                <w:szCs w:val="24"/>
              </w:rPr>
              <w:t>MYOB quiz</w:t>
            </w:r>
          </w:p>
        </w:tc>
        <w:tc>
          <w:tcPr>
            <w:tcW w:w="5810" w:type="dxa"/>
            <w:vMerge/>
            <w:tcBorders>
              <w:top w:val="nil"/>
            </w:tcBorders>
          </w:tcPr>
          <w:p w14:paraId="402E2755" w14:textId="77777777" w:rsidR="009E730B" w:rsidRPr="009E730B" w:rsidRDefault="009E730B" w:rsidP="003D0F77">
            <w:pPr>
              <w:rPr>
                <w:rFonts w:ascii="Arial" w:hAnsi="Arial" w:cs="Arial"/>
                <w:sz w:val="24"/>
                <w:szCs w:val="24"/>
              </w:rPr>
            </w:pPr>
          </w:p>
        </w:tc>
      </w:tr>
      <w:tr w:rsidR="009E730B" w:rsidRPr="009E730B" w14:paraId="7F822FD6" w14:textId="77777777" w:rsidTr="003D0F77">
        <w:trPr>
          <w:trHeight w:val="1384"/>
        </w:trPr>
        <w:tc>
          <w:tcPr>
            <w:tcW w:w="3403" w:type="dxa"/>
          </w:tcPr>
          <w:p w14:paraId="4D49FDD6" w14:textId="77777777" w:rsidR="009E730B" w:rsidRPr="009E730B" w:rsidRDefault="009E730B" w:rsidP="003D0F77">
            <w:pPr>
              <w:pStyle w:val="TableParagraph"/>
              <w:spacing w:before="119" w:line="240" w:lineRule="auto"/>
              <w:rPr>
                <w:rFonts w:ascii="Arial" w:hAnsi="Arial" w:cs="Arial"/>
                <w:b/>
                <w:sz w:val="24"/>
                <w:szCs w:val="24"/>
              </w:rPr>
            </w:pPr>
            <w:r w:rsidRPr="009E730B">
              <w:rPr>
                <w:rFonts w:ascii="Arial" w:hAnsi="Arial" w:cs="Arial"/>
                <w:b/>
                <w:sz w:val="24"/>
                <w:szCs w:val="24"/>
              </w:rPr>
              <w:t>Step 9</w:t>
            </w:r>
          </w:p>
          <w:p w14:paraId="2A9BE84A" w14:textId="77777777" w:rsidR="009E730B" w:rsidRPr="009E730B" w:rsidRDefault="009E730B" w:rsidP="003D0F77">
            <w:pPr>
              <w:pStyle w:val="TableParagraph"/>
              <w:spacing w:before="62" w:line="300" w:lineRule="auto"/>
              <w:ind w:right="1523"/>
              <w:rPr>
                <w:rFonts w:ascii="Arial" w:hAnsi="Arial" w:cs="Arial"/>
                <w:sz w:val="24"/>
                <w:szCs w:val="24"/>
              </w:rPr>
            </w:pPr>
            <w:r w:rsidRPr="009E730B">
              <w:rPr>
                <w:rFonts w:ascii="Arial" w:hAnsi="Arial" w:cs="Arial"/>
                <w:sz w:val="24"/>
                <w:szCs w:val="24"/>
              </w:rPr>
              <w:t>Business transactions All Journals report</w:t>
            </w:r>
          </w:p>
          <w:p w14:paraId="3A2B27CA" w14:textId="77777777" w:rsidR="009E730B" w:rsidRPr="009E730B" w:rsidRDefault="009E730B" w:rsidP="003D0F77">
            <w:pPr>
              <w:pStyle w:val="TableParagraph"/>
              <w:spacing w:before="0" w:line="241" w:lineRule="exact"/>
              <w:rPr>
                <w:rFonts w:ascii="Arial" w:hAnsi="Arial" w:cs="Arial"/>
                <w:sz w:val="24"/>
                <w:szCs w:val="24"/>
              </w:rPr>
            </w:pPr>
            <w:r w:rsidRPr="009E730B">
              <w:rPr>
                <w:rFonts w:ascii="Arial" w:hAnsi="Arial" w:cs="Arial"/>
                <w:sz w:val="24"/>
                <w:szCs w:val="24"/>
              </w:rPr>
              <w:t>Financials and discussion</w:t>
            </w:r>
          </w:p>
        </w:tc>
        <w:tc>
          <w:tcPr>
            <w:tcW w:w="5810" w:type="dxa"/>
          </w:tcPr>
          <w:p w14:paraId="24A2401C" w14:textId="77777777" w:rsidR="009E730B" w:rsidRPr="009E730B" w:rsidRDefault="009E730B"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Your transactions are relevant to your firm, and </w:t>
            </w:r>
            <w:proofErr w:type="gramStart"/>
            <w:r w:rsidRPr="009E730B">
              <w:rPr>
                <w:rFonts w:ascii="Arial" w:hAnsi="Arial" w:cs="Arial"/>
                <w:sz w:val="24"/>
                <w:szCs w:val="24"/>
              </w:rPr>
              <w:t>all of</w:t>
            </w:r>
            <w:proofErr w:type="gramEnd"/>
            <w:r w:rsidRPr="009E730B">
              <w:rPr>
                <w:rFonts w:ascii="Arial" w:hAnsi="Arial" w:cs="Arial"/>
                <w:sz w:val="24"/>
                <w:szCs w:val="24"/>
              </w:rPr>
              <w:t xml:space="preserve"> your reports look good. I really like how you have classified your expenses in red. Your KCQ’s of each statement really shows your understanding for the terms and you were sure to mention the elements of the accounting equation.</w:t>
            </w:r>
          </w:p>
        </w:tc>
      </w:tr>
      <w:tr w:rsidR="009E730B" w:rsidRPr="009E730B" w14:paraId="107A1357" w14:textId="77777777" w:rsidTr="003D0F77">
        <w:trPr>
          <w:trHeight w:val="969"/>
        </w:trPr>
        <w:tc>
          <w:tcPr>
            <w:tcW w:w="3403" w:type="dxa"/>
          </w:tcPr>
          <w:p w14:paraId="40721163" w14:textId="77777777" w:rsidR="009E730B" w:rsidRPr="009E730B" w:rsidRDefault="009E730B" w:rsidP="003D0F77">
            <w:pPr>
              <w:pStyle w:val="TableParagraph"/>
              <w:spacing w:before="119" w:line="240" w:lineRule="auto"/>
              <w:rPr>
                <w:rFonts w:ascii="Arial" w:hAnsi="Arial" w:cs="Arial"/>
                <w:b/>
                <w:sz w:val="24"/>
                <w:szCs w:val="24"/>
              </w:rPr>
            </w:pPr>
            <w:r w:rsidRPr="009E730B">
              <w:rPr>
                <w:rFonts w:ascii="Arial" w:hAnsi="Arial" w:cs="Arial"/>
                <w:b/>
                <w:sz w:val="24"/>
                <w:szCs w:val="24"/>
              </w:rPr>
              <w:t>Step 10</w:t>
            </w:r>
          </w:p>
          <w:p w14:paraId="7311EB7D" w14:textId="77777777" w:rsidR="009E730B" w:rsidRPr="009E730B" w:rsidRDefault="009E730B" w:rsidP="003D0F77">
            <w:pPr>
              <w:pStyle w:val="TableParagraph"/>
              <w:spacing w:before="62" w:line="240" w:lineRule="auto"/>
              <w:rPr>
                <w:rFonts w:ascii="Arial" w:hAnsi="Arial" w:cs="Arial"/>
                <w:sz w:val="24"/>
                <w:szCs w:val="24"/>
              </w:rPr>
            </w:pPr>
            <w:r w:rsidRPr="009E730B">
              <w:rPr>
                <w:rFonts w:ascii="Arial" w:hAnsi="Arial" w:cs="Arial"/>
                <w:sz w:val="24"/>
                <w:szCs w:val="24"/>
              </w:rPr>
              <w:t>Depreciation</w:t>
            </w:r>
          </w:p>
        </w:tc>
        <w:tc>
          <w:tcPr>
            <w:tcW w:w="5810" w:type="dxa"/>
          </w:tcPr>
          <w:p w14:paraId="1184032A" w14:textId="77777777" w:rsidR="009E730B" w:rsidRPr="009E730B" w:rsidRDefault="009E730B"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I really like that you have got tables in this step, I personally find it easier reading tables rather than descriptions. Your KCQ’s are really strong in this step, I like how you add in what you notice with your </w:t>
            </w:r>
            <w:proofErr w:type="gramStart"/>
            <w:r w:rsidRPr="009E730B">
              <w:rPr>
                <w:rFonts w:ascii="Arial" w:hAnsi="Arial" w:cs="Arial"/>
                <w:sz w:val="24"/>
                <w:szCs w:val="24"/>
              </w:rPr>
              <w:t>firms</w:t>
            </w:r>
            <w:proofErr w:type="gramEnd"/>
            <w:r w:rsidRPr="009E730B">
              <w:rPr>
                <w:rFonts w:ascii="Arial" w:hAnsi="Arial" w:cs="Arial"/>
                <w:sz w:val="24"/>
                <w:szCs w:val="24"/>
              </w:rPr>
              <w:t xml:space="preserve"> figures. It shows you have a deeper understanding of what the figures mean.</w:t>
            </w:r>
          </w:p>
        </w:tc>
      </w:tr>
      <w:tr w:rsidR="009E730B" w:rsidRPr="009E730B" w14:paraId="59F481C8" w14:textId="77777777" w:rsidTr="003D0F77">
        <w:trPr>
          <w:trHeight w:val="558"/>
        </w:trPr>
        <w:tc>
          <w:tcPr>
            <w:tcW w:w="3403" w:type="dxa"/>
          </w:tcPr>
          <w:p w14:paraId="3644A31C" w14:textId="77777777" w:rsidR="009E730B" w:rsidRPr="009E730B" w:rsidRDefault="009E730B" w:rsidP="003D0F77">
            <w:pPr>
              <w:pStyle w:val="TableParagraph"/>
              <w:spacing w:before="121" w:line="240" w:lineRule="auto"/>
              <w:rPr>
                <w:rFonts w:ascii="Arial" w:hAnsi="Arial" w:cs="Arial"/>
                <w:b/>
                <w:sz w:val="24"/>
                <w:szCs w:val="24"/>
              </w:rPr>
            </w:pPr>
            <w:r w:rsidRPr="009E730B">
              <w:rPr>
                <w:rFonts w:ascii="Arial" w:hAnsi="Arial" w:cs="Arial"/>
                <w:b/>
                <w:sz w:val="24"/>
                <w:szCs w:val="24"/>
              </w:rPr>
              <w:t>Overall</w:t>
            </w:r>
          </w:p>
        </w:tc>
        <w:tc>
          <w:tcPr>
            <w:tcW w:w="5810" w:type="dxa"/>
          </w:tcPr>
          <w:p w14:paraId="02322CFC" w14:textId="77777777" w:rsidR="009E730B" w:rsidRPr="009E730B" w:rsidRDefault="009E730B" w:rsidP="003D0F77">
            <w:pPr>
              <w:pStyle w:val="TableParagraph"/>
              <w:spacing w:before="0" w:line="240" w:lineRule="auto"/>
              <w:ind w:left="0"/>
              <w:rPr>
                <w:rFonts w:ascii="Arial" w:hAnsi="Arial" w:cs="Arial"/>
                <w:sz w:val="24"/>
                <w:szCs w:val="24"/>
              </w:rPr>
            </w:pPr>
            <w:r w:rsidRPr="009E730B">
              <w:rPr>
                <w:rFonts w:ascii="Arial" w:hAnsi="Arial" w:cs="Arial"/>
                <w:sz w:val="24"/>
                <w:szCs w:val="24"/>
              </w:rPr>
              <w:t xml:space="preserve">Overall a </w:t>
            </w:r>
            <w:proofErr w:type="gramStart"/>
            <w:r w:rsidRPr="009E730B">
              <w:rPr>
                <w:rFonts w:ascii="Arial" w:hAnsi="Arial" w:cs="Arial"/>
                <w:sz w:val="24"/>
                <w:szCs w:val="24"/>
              </w:rPr>
              <w:t>really good</w:t>
            </w:r>
            <w:proofErr w:type="gramEnd"/>
            <w:r w:rsidRPr="009E730B">
              <w:rPr>
                <w:rFonts w:ascii="Arial" w:hAnsi="Arial" w:cs="Arial"/>
                <w:sz w:val="24"/>
                <w:szCs w:val="24"/>
              </w:rPr>
              <w:t xml:space="preserve"> assignment. Good job!</w:t>
            </w:r>
          </w:p>
        </w:tc>
      </w:tr>
    </w:tbl>
    <w:p w14:paraId="1423C561" w14:textId="77777777" w:rsidR="009E730B" w:rsidRPr="00CC2F50" w:rsidRDefault="009E730B" w:rsidP="009E730B">
      <w:pPr>
        <w:pStyle w:val="BodyText"/>
        <w:spacing w:before="8"/>
        <w:rPr>
          <w:rFonts w:ascii="Arial" w:hAnsi="Arial" w:cs="Arial"/>
          <w:b/>
        </w:rPr>
      </w:pPr>
    </w:p>
    <w:p w14:paraId="77C39D9D" w14:textId="77777777" w:rsidR="00575848" w:rsidRDefault="00575848" w:rsidP="00575848">
      <w:pPr>
        <w:tabs>
          <w:tab w:val="left" w:pos="5645"/>
        </w:tabs>
        <w:spacing w:before="41" w:line="338" w:lineRule="auto"/>
        <w:ind w:left="257" w:right="3938"/>
        <w:rPr>
          <w:rFonts w:ascii="Arial" w:hAnsi="Arial" w:cs="Arial"/>
          <w:b/>
          <w:sz w:val="24"/>
          <w:szCs w:val="24"/>
        </w:rPr>
      </w:pPr>
      <w:r w:rsidRPr="00AE6779">
        <w:rPr>
          <w:rFonts w:ascii="Arial" w:hAnsi="Arial" w:cs="Arial"/>
          <w:b/>
          <w:sz w:val="24"/>
          <w:szCs w:val="24"/>
        </w:rPr>
        <w:t>PEER FEEDBACK SHEET: Assignment</w:t>
      </w:r>
      <w:r>
        <w:rPr>
          <w:rFonts w:ascii="Arial" w:hAnsi="Arial" w:cs="Arial"/>
          <w:b/>
          <w:sz w:val="24"/>
          <w:szCs w:val="24"/>
        </w:rPr>
        <w:t xml:space="preserve"> </w:t>
      </w:r>
      <w:r w:rsidRPr="00AE6779">
        <w:rPr>
          <w:rFonts w:ascii="Arial" w:hAnsi="Arial" w:cs="Arial"/>
          <w:b/>
          <w:sz w:val="24"/>
          <w:szCs w:val="24"/>
        </w:rPr>
        <w:t xml:space="preserve">Steps 7-10 </w:t>
      </w:r>
    </w:p>
    <w:p w14:paraId="26828945" w14:textId="77777777" w:rsidR="00575848" w:rsidRPr="00AE6779" w:rsidRDefault="00575848" w:rsidP="00575848">
      <w:pPr>
        <w:tabs>
          <w:tab w:val="left" w:pos="5645"/>
        </w:tabs>
        <w:spacing w:before="41" w:line="338" w:lineRule="auto"/>
        <w:ind w:left="257" w:right="3938"/>
        <w:rPr>
          <w:rFonts w:ascii="Arial" w:hAnsi="Arial" w:cs="Arial"/>
          <w:b/>
          <w:sz w:val="24"/>
          <w:szCs w:val="24"/>
        </w:rPr>
      </w:pPr>
      <w:r w:rsidRPr="00AE6779">
        <w:rPr>
          <w:rFonts w:ascii="Arial" w:hAnsi="Arial" w:cs="Arial"/>
          <w:b/>
          <w:sz w:val="24"/>
          <w:szCs w:val="24"/>
          <w:u w:val="single"/>
        </w:rPr>
        <w:t>Feedback</w:t>
      </w:r>
      <w:r w:rsidRPr="00AE6779">
        <w:rPr>
          <w:rFonts w:ascii="Arial" w:hAnsi="Arial" w:cs="Arial"/>
          <w:b/>
          <w:spacing w:val="-3"/>
          <w:sz w:val="24"/>
          <w:szCs w:val="24"/>
          <w:u w:val="single"/>
        </w:rPr>
        <w:t xml:space="preserve"> </w:t>
      </w:r>
      <w:r w:rsidRPr="00AE6779">
        <w:rPr>
          <w:rFonts w:ascii="Arial" w:hAnsi="Arial" w:cs="Arial"/>
          <w:b/>
          <w:sz w:val="24"/>
          <w:szCs w:val="24"/>
          <w:u w:val="single"/>
        </w:rPr>
        <w:t xml:space="preserve">From: </w:t>
      </w:r>
      <w:r w:rsidRPr="00AE6779">
        <w:rPr>
          <w:rFonts w:ascii="Arial" w:hAnsi="Arial" w:cs="Arial"/>
          <w:b/>
          <w:sz w:val="24"/>
          <w:szCs w:val="24"/>
        </w:rPr>
        <w:t>Isabelle Parsons</w:t>
      </w:r>
    </w:p>
    <w:p w14:paraId="78D8F202" w14:textId="77777777" w:rsidR="00575848" w:rsidRPr="00AE6779" w:rsidRDefault="00575848" w:rsidP="00575848">
      <w:pPr>
        <w:tabs>
          <w:tab w:val="left" w:pos="5203"/>
        </w:tabs>
        <w:spacing w:line="292" w:lineRule="exact"/>
        <w:ind w:left="257"/>
        <w:rPr>
          <w:rFonts w:ascii="Arial" w:hAnsi="Arial" w:cs="Arial"/>
          <w:b/>
          <w:sz w:val="24"/>
          <w:szCs w:val="24"/>
        </w:rPr>
      </w:pPr>
      <w:r w:rsidRPr="00AE6779">
        <w:rPr>
          <w:rFonts w:ascii="Arial" w:hAnsi="Arial" w:cs="Arial"/>
          <w:b/>
          <w:sz w:val="24"/>
          <w:szCs w:val="24"/>
          <w:u w:val="single"/>
        </w:rPr>
        <w:t>Feedback</w:t>
      </w:r>
      <w:r w:rsidRPr="00AE6779">
        <w:rPr>
          <w:rFonts w:ascii="Arial" w:hAnsi="Arial" w:cs="Arial"/>
          <w:b/>
          <w:spacing w:val="-1"/>
          <w:sz w:val="24"/>
          <w:szCs w:val="24"/>
          <w:u w:val="single"/>
        </w:rPr>
        <w:t xml:space="preserve"> </w:t>
      </w:r>
      <w:r w:rsidRPr="00AE6779">
        <w:rPr>
          <w:rFonts w:ascii="Arial" w:hAnsi="Arial" w:cs="Arial"/>
          <w:b/>
          <w:sz w:val="24"/>
          <w:szCs w:val="24"/>
          <w:u w:val="single"/>
        </w:rPr>
        <w:t>To:</w:t>
      </w:r>
      <w:r w:rsidRPr="00AE6779">
        <w:rPr>
          <w:rFonts w:ascii="Arial" w:hAnsi="Arial" w:cs="Arial"/>
          <w:b/>
          <w:sz w:val="24"/>
          <w:szCs w:val="24"/>
        </w:rPr>
        <w:t xml:space="preserve"> Kevin Bingham</w:t>
      </w:r>
    </w:p>
    <w:p w14:paraId="35C91DAE" w14:textId="77777777" w:rsidR="00575848" w:rsidRPr="00AE6779" w:rsidRDefault="00575848" w:rsidP="00575848">
      <w:pPr>
        <w:pStyle w:val="BodyText"/>
        <w:spacing w:before="12"/>
        <w:rPr>
          <w:rFonts w:ascii="Arial" w:hAnsi="Arial" w:cs="Arial"/>
          <w:b/>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810"/>
      </w:tblGrid>
      <w:tr w:rsidR="00575848" w:rsidRPr="00AE6779" w14:paraId="09467DDA" w14:textId="77777777" w:rsidTr="001205D6">
        <w:trPr>
          <w:trHeight w:val="412"/>
        </w:trPr>
        <w:tc>
          <w:tcPr>
            <w:tcW w:w="3403" w:type="dxa"/>
          </w:tcPr>
          <w:p w14:paraId="7F8465DD" w14:textId="77777777" w:rsidR="00575848" w:rsidRPr="00AE6779" w:rsidRDefault="00575848" w:rsidP="001205D6">
            <w:pPr>
              <w:pStyle w:val="TableParagraph"/>
              <w:spacing w:before="0" w:line="240" w:lineRule="auto"/>
              <w:ind w:left="0"/>
              <w:rPr>
                <w:rFonts w:ascii="Arial" w:hAnsi="Arial" w:cs="Arial"/>
                <w:sz w:val="24"/>
                <w:szCs w:val="24"/>
              </w:rPr>
            </w:pPr>
          </w:p>
        </w:tc>
        <w:tc>
          <w:tcPr>
            <w:tcW w:w="5810" w:type="dxa"/>
          </w:tcPr>
          <w:p w14:paraId="1544BE55" w14:textId="77777777" w:rsidR="00575848" w:rsidRPr="00AE6779" w:rsidRDefault="00575848" w:rsidP="001205D6">
            <w:pPr>
              <w:pStyle w:val="TableParagraph"/>
              <w:spacing w:before="119" w:line="273" w:lineRule="exact"/>
              <w:ind w:left="105"/>
              <w:rPr>
                <w:rFonts w:ascii="Arial" w:hAnsi="Arial" w:cs="Arial"/>
                <w:b/>
                <w:sz w:val="24"/>
                <w:szCs w:val="24"/>
              </w:rPr>
            </w:pPr>
            <w:r w:rsidRPr="00AE6779">
              <w:rPr>
                <w:rFonts w:ascii="Arial" w:hAnsi="Arial" w:cs="Arial"/>
                <w:b/>
                <w:sz w:val="24"/>
                <w:szCs w:val="24"/>
              </w:rPr>
              <w:t>My Comments</w:t>
            </w:r>
          </w:p>
        </w:tc>
      </w:tr>
      <w:tr w:rsidR="00575848" w:rsidRPr="00AE6779" w14:paraId="7594E7C8" w14:textId="77777777" w:rsidTr="001205D6">
        <w:trPr>
          <w:trHeight w:val="853"/>
        </w:trPr>
        <w:tc>
          <w:tcPr>
            <w:tcW w:w="3403" w:type="dxa"/>
          </w:tcPr>
          <w:p w14:paraId="7056C5CC" w14:textId="77777777" w:rsidR="00575848" w:rsidRPr="00AE6779" w:rsidRDefault="00575848" w:rsidP="001205D6">
            <w:pPr>
              <w:pStyle w:val="TableParagraph"/>
              <w:spacing w:before="119" w:line="240" w:lineRule="auto"/>
              <w:rPr>
                <w:rFonts w:ascii="Arial" w:hAnsi="Arial" w:cs="Arial"/>
                <w:b/>
                <w:sz w:val="24"/>
                <w:szCs w:val="24"/>
              </w:rPr>
            </w:pPr>
            <w:r w:rsidRPr="00AE6779">
              <w:rPr>
                <w:rFonts w:ascii="Arial" w:hAnsi="Arial" w:cs="Arial"/>
                <w:b/>
                <w:sz w:val="24"/>
                <w:szCs w:val="24"/>
              </w:rPr>
              <w:t>Step 7</w:t>
            </w:r>
          </w:p>
          <w:p w14:paraId="4BEF0664" w14:textId="77777777" w:rsidR="00575848" w:rsidRPr="00AE6779" w:rsidRDefault="00575848" w:rsidP="001205D6">
            <w:pPr>
              <w:pStyle w:val="TableParagraph"/>
              <w:spacing w:before="62" w:line="240" w:lineRule="auto"/>
              <w:rPr>
                <w:rFonts w:ascii="Arial" w:hAnsi="Arial" w:cs="Arial"/>
                <w:sz w:val="24"/>
                <w:szCs w:val="24"/>
              </w:rPr>
            </w:pPr>
            <w:r w:rsidRPr="00AE6779">
              <w:rPr>
                <w:rFonts w:ascii="Arial" w:hAnsi="Arial" w:cs="Arial"/>
                <w:sz w:val="24"/>
                <w:szCs w:val="24"/>
              </w:rPr>
              <w:t>Inventories</w:t>
            </w:r>
          </w:p>
        </w:tc>
        <w:tc>
          <w:tcPr>
            <w:tcW w:w="5810" w:type="dxa"/>
          </w:tcPr>
          <w:p w14:paraId="2BD4F7BB" w14:textId="77777777" w:rsidR="00575848" w:rsidRDefault="00575848" w:rsidP="001205D6">
            <w:pPr>
              <w:pStyle w:val="TableParagraph"/>
              <w:spacing w:before="0" w:line="240" w:lineRule="auto"/>
              <w:ind w:left="0"/>
              <w:rPr>
                <w:rFonts w:ascii="Arial" w:hAnsi="Arial" w:cs="Arial"/>
                <w:sz w:val="24"/>
                <w:szCs w:val="24"/>
              </w:rPr>
            </w:pPr>
            <w:r w:rsidRPr="00AE6779">
              <w:rPr>
                <w:rFonts w:ascii="Arial" w:hAnsi="Arial" w:cs="Arial"/>
                <w:sz w:val="24"/>
                <w:szCs w:val="24"/>
              </w:rPr>
              <w:t>I really like how you have put your inventory figures into a table. I am a visual learner, so this really helped me understand your firms inventory figures, and clearly see the differences between the years.</w:t>
            </w:r>
          </w:p>
          <w:p w14:paraId="24308CC3" w14:textId="77777777" w:rsidR="00575848" w:rsidRPr="00AE6779" w:rsidRDefault="00575848" w:rsidP="001205D6">
            <w:pPr>
              <w:pStyle w:val="TableParagraph"/>
              <w:spacing w:before="0" w:line="240" w:lineRule="auto"/>
              <w:ind w:left="0"/>
              <w:rPr>
                <w:rFonts w:ascii="Arial" w:hAnsi="Arial" w:cs="Arial"/>
                <w:sz w:val="24"/>
                <w:szCs w:val="24"/>
              </w:rPr>
            </w:pPr>
            <w:proofErr w:type="gramStart"/>
            <w:r>
              <w:rPr>
                <w:rFonts w:ascii="Arial" w:hAnsi="Arial" w:cs="Arial"/>
                <w:sz w:val="24"/>
                <w:szCs w:val="24"/>
              </w:rPr>
              <w:t>It’s</w:t>
            </w:r>
            <w:proofErr w:type="gramEnd"/>
            <w:r>
              <w:rPr>
                <w:rFonts w:ascii="Arial" w:hAnsi="Arial" w:cs="Arial"/>
                <w:sz w:val="24"/>
                <w:szCs w:val="24"/>
              </w:rPr>
              <w:t xml:space="preserve"> good that you did a bit of investigating to find out what the work in progress inventory was listed in the notes. </w:t>
            </w:r>
          </w:p>
        </w:tc>
      </w:tr>
      <w:tr w:rsidR="00575848" w:rsidRPr="00AE6779" w14:paraId="2E90C229" w14:textId="77777777" w:rsidTr="001205D6">
        <w:trPr>
          <w:trHeight w:val="461"/>
        </w:trPr>
        <w:tc>
          <w:tcPr>
            <w:tcW w:w="3403" w:type="dxa"/>
            <w:tcBorders>
              <w:bottom w:val="nil"/>
            </w:tcBorders>
          </w:tcPr>
          <w:p w14:paraId="6C8CE6C7" w14:textId="77777777" w:rsidR="00575848" w:rsidRPr="00AE6779" w:rsidRDefault="00575848" w:rsidP="001205D6">
            <w:pPr>
              <w:pStyle w:val="TableParagraph"/>
              <w:spacing w:before="119" w:line="240" w:lineRule="auto"/>
              <w:rPr>
                <w:rFonts w:ascii="Arial" w:hAnsi="Arial" w:cs="Arial"/>
                <w:b/>
                <w:sz w:val="24"/>
                <w:szCs w:val="24"/>
              </w:rPr>
            </w:pPr>
            <w:r w:rsidRPr="00AE6779">
              <w:rPr>
                <w:rFonts w:ascii="Arial" w:hAnsi="Arial" w:cs="Arial"/>
                <w:b/>
                <w:sz w:val="24"/>
                <w:szCs w:val="24"/>
              </w:rPr>
              <w:t>Step 8</w:t>
            </w:r>
          </w:p>
        </w:tc>
        <w:tc>
          <w:tcPr>
            <w:tcW w:w="5810" w:type="dxa"/>
            <w:vMerge w:val="restart"/>
          </w:tcPr>
          <w:p w14:paraId="747E5BB2" w14:textId="77777777" w:rsidR="00575848" w:rsidRPr="00AE6779" w:rsidRDefault="00575848" w:rsidP="001205D6">
            <w:pPr>
              <w:pStyle w:val="TableParagraph"/>
              <w:spacing w:before="0" w:line="240" w:lineRule="auto"/>
              <w:ind w:left="0"/>
              <w:rPr>
                <w:rFonts w:ascii="Arial" w:hAnsi="Arial" w:cs="Arial"/>
                <w:sz w:val="24"/>
                <w:szCs w:val="24"/>
              </w:rPr>
            </w:pPr>
            <w:r>
              <w:rPr>
                <w:rFonts w:ascii="Arial" w:hAnsi="Arial" w:cs="Arial"/>
                <w:sz w:val="24"/>
                <w:szCs w:val="24"/>
              </w:rPr>
              <w:t xml:space="preserve">All screenshots are included in this section. I think </w:t>
            </w:r>
            <w:proofErr w:type="gramStart"/>
            <w:r>
              <w:rPr>
                <w:rFonts w:ascii="Arial" w:hAnsi="Arial" w:cs="Arial"/>
                <w:sz w:val="24"/>
                <w:szCs w:val="24"/>
              </w:rPr>
              <w:t>it’s</w:t>
            </w:r>
            <w:proofErr w:type="gramEnd"/>
            <w:r>
              <w:rPr>
                <w:rFonts w:ascii="Arial" w:hAnsi="Arial" w:cs="Arial"/>
                <w:sz w:val="24"/>
                <w:szCs w:val="24"/>
              </w:rPr>
              <w:t xml:space="preserve"> really good how you have added figure 6 and explained where you went wrong in the quiz.</w:t>
            </w:r>
          </w:p>
        </w:tc>
      </w:tr>
      <w:tr w:rsidR="00575848" w:rsidRPr="00AE6779" w14:paraId="151111DD" w14:textId="77777777" w:rsidTr="001205D6">
        <w:trPr>
          <w:trHeight w:val="335"/>
        </w:trPr>
        <w:tc>
          <w:tcPr>
            <w:tcW w:w="3403" w:type="dxa"/>
            <w:tcBorders>
              <w:top w:val="nil"/>
              <w:bottom w:val="nil"/>
            </w:tcBorders>
          </w:tcPr>
          <w:p w14:paraId="02757A89" w14:textId="77777777" w:rsidR="00575848" w:rsidRPr="00AE6779" w:rsidRDefault="00575848" w:rsidP="001205D6">
            <w:pPr>
              <w:pStyle w:val="TableParagraph"/>
              <w:spacing w:before="12" w:line="240" w:lineRule="auto"/>
              <w:rPr>
                <w:rFonts w:ascii="Arial" w:hAnsi="Arial" w:cs="Arial"/>
                <w:sz w:val="24"/>
                <w:szCs w:val="24"/>
              </w:rPr>
            </w:pPr>
            <w:r w:rsidRPr="00AE6779">
              <w:rPr>
                <w:rFonts w:ascii="Arial" w:hAnsi="Arial" w:cs="Arial"/>
                <w:sz w:val="24"/>
                <w:szCs w:val="24"/>
              </w:rPr>
              <w:t>MYOB set up</w:t>
            </w:r>
          </w:p>
        </w:tc>
        <w:tc>
          <w:tcPr>
            <w:tcW w:w="5810" w:type="dxa"/>
            <w:vMerge/>
            <w:tcBorders>
              <w:top w:val="nil"/>
            </w:tcBorders>
          </w:tcPr>
          <w:p w14:paraId="6FEA92DD" w14:textId="77777777" w:rsidR="00575848" w:rsidRPr="00AE6779" w:rsidRDefault="00575848" w:rsidP="001205D6">
            <w:pPr>
              <w:rPr>
                <w:rFonts w:ascii="Arial" w:hAnsi="Arial" w:cs="Arial"/>
                <w:sz w:val="24"/>
                <w:szCs w:val="24"/>
              </w:rPr>
            </w:pPr>
          </w:p>
        </w:tc>
      </w:tr>
      <w:tr w:rsidR="00575848" w:rsidRPr="00AE6779" w14:paraId="3C960D3D" w14:textId="77777777" w:rsidTr="001205D6">
        <w:trPr>
          <w:trHeight w:val="364"/>
        </w:trPr>
        <w:tc>
          <w:tcPr>
            <w:tcW w:w="3403" w:type="dxa"/>
            <w:tcBorders>
              <w:top w:val="nil"/>
              <w:bottom w:val="nil"/>
            </w:tcBorders>
          </w:tcPr>
          <w:p w14:paraId="4AE71324" w14:textId="77777777" w:rsidR="00575848" w:rsidRPr="00AE6779" w:rsidRDefault="00575848" w:rsidP="001205D6">
            <w:pPr>
              <w:pStyle w:val="TableParagraph"/>
              <w:spacing w:before="41" w:line="240" w:lineRule="auto"/>
              <w:rPr>
                <w:rFonts w:ascii="Arial" w:hAnsi="Arial" w:cs="Arial"/>
                <w:sz w:val="24"/>
                <w:szCs w:val="24"/>
              </w:rPr>
            </w:pPr>
            <w:r w:rsidRPr="00AE6779">
              <w:rPr>
                <w:rFonts w:ascii="Arial" w:hAnsi="Arial" w:cs="Arial"/>
                <w:sz w:val="24"/>
                <w:szCs w:val="24"/>
              </w:rPr>
              <w:t>MYOB training</w:t>
            </w:r>
          </w:p>
        </w:tc>
        <w:tc>
          <w:tcPr>
            <w:tcW w:w="5810" w:type="dxa"/>
            <w:vMerge/>
            <w:tcBorders>
              <w:top w:val="nil"/>
            </w:tcBorders>
          </w:tcPr>
          <w:p w14:paraId="1DD62D56" w14:textId="77777777" w:rsidR="00575848" w:rsidRPr="00AE6779" w:rsidRDefault="00575848" w:rsidP="001205D6">
            <w:pPr>
              <w:rPr>
                <w:rFonts w:ascii="Arial" w:hAnsi="Arial" w:cs="Arial"/>
                <w:sz w:val="24"/>
                <w:szCs w:val="24"/>
              </w:rPr>
            </w:pPr>
          </w:p>
        </w:tc>
      </w:tr>
      <w:tr w:rsidR="00575848" w:rsidRPr="00AE6779" w14:paraId="707E1A15" w14:textId="77777777" w:rsidTr="001205D6">
        <w:trPr>
          <w:trHeight w:val="471"/>
        </w:trPr>
        <w:tc>
          <w:tcPr>
            <w:tcW w:w="3403" w:type="dxa"/>
            <w:tcBorders>
              <w:top w:val="nil"/>
            </w:tcBorders>
          </w:tcPr>
          <w:p w14:paraId="6386C48F" w14:textId="77777777" w:rsidR="00575848" w:rsidRPr="00AE6779" w:rsidRDefault="00575848" w:rsidP="001205D6">
            <w:pPr>
              <w:pStyle w:val="TableParagraph"/>
              <w:spacing w:before="41" w:line="240" w:lineRule="auto"/>
              <w:rPr>
                <w:rFonts w:ascii="Arial" w:hAnsi="Arial" w:cs="Arial"/>
                <w:sz w:val="24"/>
                <w:szCs w:val="24"/>
              </w:rPr>
            </w:pPr>
            <w:r w:rsidRPr="00AE6779">
              <w:rPr>
                <w:rFonts w:ascii="Arial" w:hAnsi="Arial" w:cs="Arial"/>
                <w:sz w:val="24"/>
                <w:szCs w:val="24"/>
              </w:rPr>
              <w:t>MYOB quiz</w:t>
            </w:r>
          </w:p>
        </w:tc>
        <w:tc>
          <w:tcPr>
            <w:tcW w:w="5810" w:type="dxa"/>
            <w:vMerge/>
            <w:tcBorders>
              <w:top w:val="nil"/>
            </w:tcBorders>
          </w:tcPr>
          <w:p w14:paraId="442F9544" w14:textId="77777777" w:rsidR="00575848" w:rsidRPr="00AE6779" w:rsidRDefault="00575848" w:rsidP="001205D6">
            <w:pPr>
              <w:rPr>
                <w:rFonts w:ascii="Arial" w:hAnsi="Arial" w:cs="Arial"/>
                <w:sz w:val="24"/>
                <w:szCs w:val="24"/>
              </w:rPr>
            </w:pPr>
          </w:p>
        </w:tc>
      </w:tr>
      <w:tr w:rsidR="00575848" w:rsidRPr="00AE6779" w14:paraId="06CDFCEF" w14:textId="77777777" w:rsidTr="001205D6">
        <w:trPr>
          <w:trHeight w:val="1384"/>
        </w:trPr>
        <w:tc>
          <w:tcPr>
            <w:tcW w:w="3403" w:type="dxa"/>
          </w:tcPr>
          <w:p w14:paraId="30BB834D" w14:textId="77777777" w:rsidR="00575848" w:rsidRPr="00AE6779" w:rsidRDefault="00575848" w:rsidP="001205D6">
            <w:pPr>
              <w:pStyle w:val="TableParagraph"/>
              <w:spacing w:before="119" w:line="240" w:lineRule="auto"/>
              <w:rPr>
                <w:rFonts w:ascii="Arial" w:hAnsi="Arial" w:cs="Arial"/>
                <w:b/>
                <w:sz w:val="24"/>
                <w:szCs w:val="24"/>
              </w:rPr>
            </w:pPr>
            <w:r w:rsidRPr="00AE6779">
              <w:rPr>
                <w:rFonts w:ascii="Arial" w:hAnsi="Arial" w:cs="Arial"/>
                <w:b/>
                <w:sz w:val="24"/>
                <w:szCs w:val="24"/>
              </w:rPr>
              <w:lastRenderedPageBreak/>
              <w:t>Step 9</w:t>
            </w:r>
          </w:p>
          <w:p w14:paraId="24A8FB90" w14:textId="77777777" w:rsidR="00575848" w:rsidRPr="00AE6779" w:rsidRDefault="00575848" w:rsidP="001205D6">
            <w:pPr>
              <w:pStyle w:val="TableParagraph"/>
              <w:spacing w:before="62" w:line="300" w:lineRule="auto"/>
              <w:ind w:right="1523"/>
              <w:rPr>
                <w:rFonts w:ascii="Arial" w:hAnsi="Arial" w:cs="Arial"/>
                <w:sz w:val="24"/>
                <w:szCs w:val="24"/>
              </w:rPr>
            </w:pPr>
            <w:r w:rsidRPr="00AE6779">
              <w:rPr>
                <w:rFonts w:ascii="Arial" w:hAnsi="Arial" w:cs="Arial"/>
                <w:sz w:val="24"/>
                <w:szCs w:val="24"/>
              </w:rPr>
              <w:t>Business transactions All Journals report</w:t>
            </w:r>
          </w:p>
          <w:p w14:paraId="01C78DF2" w14:textId="77777777" w:rsidR="00575848" w:rsidRPr="00AE6779" w:rsidRDefault="00575848" w:rsidP="001205D6">
            <w:pPr>
              <w:pStyle w:val="TableParagraph"/>
              <w:spacing w:before="0" w:line="241" w:lineRule="exact"/>
              <w:rPr>
                <w:rFonts w:ascii="Arial" w:hAnsi="Arial" w:cs="Arial"/>
                <w:sz w:val="24"/>
                <w:szCs w:val="24"/>
              </w:rPr>
            </w:pPr>
            <w:r w:rsidRPr="00AE6779">
              <w:rPr>
                <w:rFonts w:ascii="Arial" w:hAnsi="Arial" w:cs="Arial"/>
                <w:sz w:val="24"/>
                <w:szCs w:val="24"/>
              </w:rPr>
              <w:t>Financials and discussion</w:t>
            </w:r>
          </w:p>
        </w:tc>
        <w:tc>
          <w:tcPr>
            <w:tcW w:w="5810" w:type="dxa"/>
          </w:tcPr>
          <w:p w14:paraId="5F9D2D17" w14:textId="77777777" w:rsidR="00575848" w:rsidRDefault="00575848" w:rsidP="001205D6">
            <w:pPr>
              <w:pStyle w:val="TableParagraph"/>
              <w:spacing w:before="0" w:line="240" w:lineRule="auto"/>
              <w:ind w:left="0"/>
              <w:rPr>
                <w:rFonts w:ascii="Arial" w:hAnsi="Arial" w:cs="Arial"/>
                <w:sz w:val="24"/>
                <w:szCs w:val="24"/>
              </w:rPr>
            </w:pPr>
            <w:r>
              <w:rPr>
                <w:rFonts w:ascii="Arial" w:hAnsi="Arial" w:cs="Arial"/>
                <w:sz w:val="24"/>
                <w:szCs w:val="24"/>
              </w:rPr>
              <w:t xml:space="preserve">Your KCQ’s are strong in this section, and you are not afraid to mention where you make a mistake, as you also mention how you remedied it. </w:t>
            </w:r>
          </w:p>
          <w:p w14:paraId="2BD7C3B2" w14:textId="77777777" w:rsidR="00575848" w:rsidRDefault="00575848" w:rsidP="001205D6">
            <w:pPr>
              <w:pStyle w:val="TableParagraph"/>
              <w:spacing w:before="0" w:line="240" w:lineRule="auto"/>
              <w:ind w:left="0"/>
              <w:rPr>
                <w:rFonts w:ascii="Arial" w:hAnsi="Arial" w:cs="Arial"/>
                <w:sz w:val="24"/>
                <w:szCs w:val="24"/>
              </w:rPr>
            </w:pPr>
            <w:r>
              <w:rPr>
                <w:rFonts w:ascii="Arial" w:hAnsi="Arial" w:cs="Arial"/>
                <w:sz w:val="24"/>
                <w:szCs w:val="24"/>
              </w:rPr>
              <w:t>The ten transactions look good and relevant to your firm.</w:t>
            </w:r>
          </w:p>
          <w:p w14:paraId="0F7B4335" w14:textId="77777777" w:rsidR="00575848" w:rsidRPr="00AE6779" w:rsidRDefault="00575848" w:rsidP="001205D6">
            <w:pPr>
              <w:pStyle w:val="TableParagraph"/>
              <w:spacing w:before="0" w:line="240" w:lineRule="auto"/>
              <w:ind w:left="0"/>
              <w:rPr>
                <w:rFonts w:ascii="Arial" w:hAnsi="Arial" w:cs="Arial"/>
                <w:sz w:val="24"/>
                <w:szCs w:val="24"/>
              </w:rPr>
            </w:pPr>
            <w:proofErr w:type="gramStart"/>
            <w:r>
              <w:rPr>
                <w:rFonts w:ascii="Arial" w:hAnsi="Arial" w:cs="Arial"/>
                <w:sz w:val="24"/>
                <w:szCs w:val="24"/>
              </w:rPr>
              <w:t>All of</w:t>
            </w:r>
            <w:proofErr w:type="gramEnd"/>
            <w:r>
              <w:rPr>
                <w:rFonts w:ascii="Arial" w:hAnsi="Arial" w:cs="Arial"/>
                <w:sz w:val="24"/>
                <w:szCs w:val="24"/>
              </w:rPr>
              <w:t xml:space="preserve"> the relevant reports have been shown, and you have explained in detail what these mean to yourself and your company.</w:t>
            </w:r>
          </w:p>
        </w:tc>
      </w:tr>
      <w:tr w:rsidR="00575848" w:rsidRPr="00AE6779" w14:paraId="55B48545" w14:textId="77777777" w:rsidTr="001205D6">
        <w:trPr>
          <w:trHeight w:val="969"/>
        </w:trPr>
        <w:tc>
          <w:tcPr>
            <w:tcW w:w="3403" w:type="dxa"/>
          </w:tcPr>
          <w:p w14:paraId="276D048A" w14:textId="77777777" w:rsidR="00575848" w:rsidRPr="00AE6779" w:rsidRDefault="00575848" w:rsidP="001205D6">
            <w:pPr>
              <w:pStyle w:val="TableParagraph"/>
              <w:spacing w:before="119" w:line="240" w:lineRule="auto"/>
              <w:rPr>
                <w:rFonts w:ascii="Arial" w:hAnsi="Arial" w:cs="Arial"/>
                <w:b/>
                <w:sz w:val="24"/>
                <w:szCs w:val="24"/>
              </w:rPr>
            </w:pPr>
            <w:r w:rsidRPr="00AE6779">
              <w:rPr>
                <w:rFonts w:ascii="Arial" w:hAnsi="Arial" w:cs="Arial"/>
                <w:b/>
                <w:sz w:val="24"/>
                <w:szCs w:val="24"/>
              </w:rPr>
              <w:t>Step 10</w:t>
            </w:r>
          </w:p>
          <w:p w14:paraId="1C53DFF3" w14:textId="77777777" w:rsidR="00575848" w:rsidRPr="00AE6779" w:rsidRDefault="00575848" w:rsidP="001205D6">
            <w:pPr>
              <w:pStyle w:val="TableParagraph"/>
              <w:spacing w:before="62" w:line="240" w:lineRule="auto"/>
              <w:rPr>
                <w:rFonts w:ascii="Arial" w:hAnsi="Arial" w:cs="Arial"/>
                <w:sz w:val="24"/>
                <w:szCs w:val="24"/>
              </w:rPr>
            </w:pPr>
            <w:r w:rsidRPr="00AE6779">
              <w:rPr>
                <w:rFonts w:ascii="Arial" w:hAnsi="Arial" w:cs="Arial"/>
                <w:sz w:val="24"/>
                <w:szCs w:val="24"/>
              </w:rPr>
              <w:t>Depreciation</w:t>
            </w:r>
          </w:p>
        </w:tc>
        <w:tc>
          <w:tcPr>
            <w:tcW w:w="5810" w:type="dxa"/>
          </w:tcPr>
          <w:p w14:paraId="58C3417F" w14:textId="77777777" w:rsidR="00575848" w:rsidRPr="00AE6779" w:rsidRDefault="00575848" w:rsidP="001205D6">
            <w:pPr>
              <w:pStyle w:val="TableParagraph"/>
              <w:spacing w:before="0" w:line="240" w:lineRule="auto"/>
              <w:ind w:left="0"/>
              <w:rPr>
                <w:rFonts w:ascii="Arial" w:hAnsi="Arial" w:cs="Arial"/>
                <w:sz w:val="24"/>
                <w:szCs w:val="24"/>
              </w:rPr>
            </w:pPr>
            <w:r>
              <w:rPr>
                <w:rFonts w:ascii="Arial" w:hAnsi="Arial" w:cs="Arial"/>
                <w:sz w:val="24"/>
                <w:szCs w:val="24"/>
              </w:rPr>
              <w:t xml:space="preserve">Again, really love the tables in this step. You have answered </w:t>
            </w:r>
            <w:proofErr w:type="gramStart"/>
            <w:r>
              <w:rPr>
                <w:rFonts w:ascii="Arial" w:hAnsi="Arial" w:cs="Arial"/>
                <w:sz w:val="24"/>
                <w:szCs w:val="24"/>
              </w:rPr>
              <w:t>all of</w:t>
            </w:r>
            <w:proofErr w:type="gramEnd"/>
            <w:r>
              <w:rPr>
                <w:rFonts w:ascii="Arial" w:hAnsi="Arial" w:cs="Arial"/>
                <w:sz w:val="24"/>
                <w:szCs w:val="24"/>
              </w:rPr>
              <w:t xml:space="preserve"> the questions in the assignment task in a very detailed manner.</w:t>
            </w:r>
          </w:p>
        </w:tc>
      </w:tr>
      <w:tr w:rsidR="00575848" w:rsidRPr="00AE6779" w14:paraId="7AFF5783" w14:textId="77777777" w:rsidTr="001205D6">
        <w:trPr>
          <w:trHeight w:val="558"/>
        </w:trPr>
        <w:tc>
          <w:tcPr>
            <w:tcW w:w="3403" w:type="dxa"/>
          </w:tcPr>
          <w:p w14:paraId="096983A2" w14:textId="77777777" w:rsidR="00575848" w:rsidRPr="00AE6779" w:rsidRDefault="00575848" w:rsidP="001205D6">
            <w:pPr>
              <w:pStyle w:val="TableParagraph"/>
              <w:spacing w:before="121" w:line="240" w:lineRule="auto"/>
              <w:rPr>
                <w:rFonts w:ascii="Arial" w:hAnsi="Arial" w:cs="Arial"/>
                <w:b/>
                <w:sz w:val="24"/>
                <w:szCs w:val="24"/>
              </w:rPr>
            </w:pPr>
            <w:r w:rsidRPr="00AE6779">
              <w:rPr>
                <w:rFonts w:ascii="Arial" w:hAnsi="Arial" w:cs="Arial"/>
                <w:b/>
                <w:sz w:val="24"/>
                <w:szCs w:val="24"/>
              </w:rPr>
              <w:t>Overall</w:t>
            </w:r>
          </w:p>
        </w:tc>
        <w:tc>
          <w:tcPr>
            <w:tcW w:w="5810" w:type="dxa"/>
          </w:tcPr>
          <w:p w14:paraId="2FEB8FFB" w14:textId="77777777" w:rsidR="00575848" w:rsidRPr="00AE6779" w:rsidRDefault="00575848" w:rsidP="001205D6">
            <w:pPr>
              <w:pStyle w:val="TableParagraph"/>
              <w:spacing w:before="0" w:line="240" w:lineRule="auto"/>
              <w:ind w:left="0"/>
              <w:rPr>
                <w:rFonts w:ascii="Arial" w:hAnsi="Arial" w:cs="Arial"/>
                <w:sz w:val="24"/>
                <w:szCs w:val="24"/>
              </w:rPr>
            </w:pPr>
            <w:r>
              <w:rPr>
                <w:rFonts w:ascii="Arial" w:hAnsi="Arial" w:cs="Arial"/>
                <w:sz w:val="24"/>
                <w:szCs w:val="24"/>
              </w:rPr>
              <w:t xml:space="preserve">Really strong assignment. I love how much </w:t>
            </w:r>
            <w:proofErr w:type="gramStart"/>
            <w:r>
              <w:rPr>
                <w:rFonts w:ascii="Arial" w:hAnsi="Arial" w:cs="Arial"/>
                <w:sz w:val="24"/>
                <w:szCs w:val="24"/>
              </w:rPr>
              <w:t>detail  you</w:t>
            </w:r>
            <w:proofErr w:type="gramEnd"/>
            <w:r>
              <w:rPr>
                <w:rFonts w:ascii="Arial" w:hAnsi="Arial" w:cs="Arial"/>
                <w:sz w:val="24"/>
                <w:szCs w:val="24"/>
              </w:rPr>
              <w:t xml:space="preserve"> have added into your KCQ’s, it shows your understanding for your firm.</w:t>
            </w:r>
          </w:p>
        </w:tc>
      </w:tr>
    </w:tbl>
    <w:p w14:paraId="30CD39CC" w14:textId="77777777" w:rsidR="00575848" w:rsidRPr="00AE6779" w:rsidRDefault="00575848" w:rsidP="00575848">
      <w:pPr>
        <w:rPr>
          <w:rFonts w:ascii="Arial" w:hAnsi="Arial" w:cs="Arial"/>
          <w:sz w:val="24"/>
          <w:szCs w:val="24"/>
        </w:rPr>
      </w:pPr>
    </w:p>
    <w:p w14:paraId="3B57DE0D" w14:textId="74827292" w:rsidR="009E730B" w:rsidRDefault="009E730B" w:rsidP="009E730B">
      <w:pPr>
        <w:rPr>
          <w:rFonts w:ascii="Arial" w:hAnsi="Arial" w:cs="Arial"/>
          <w:sz w:val="24"/>
          <w:szCs w:val="24"/>
        </w:rPr>
      </w:pPr>
    </w:p>
    <w:p w14:paraId="4B723763" w14:textId="1BA30527" w:rsidR="00575848" w:rsidRPr="00575848" w:rsidRDefault="00575848" w:rsidP="009E730B">
      <w:pPr>
        <w:rPr>
          <w:rFonts w:ascii="Arial" w:hAnsi="Arial" w:cs="Arial"/>
          <w:sz w:val="24"/>
          <w:szCs w:val="24"/>
          <w:u w:val="single"/>
        </w:rPr>
      </w:pPr>
      <w:r>
        <w:rPr>
          <w:rFonts w:ascii="Arial" w:hAnsi="Arial" w:cs="Arial"/>
          <w:sz w:val="24"/>
          <w:szCs w:val="24"/>
          <w:u w:val="single"/>
        </w:rPr>
        <w:t>Feedback received:</w:t>
      </w:r>
    </w:p>
    <w:p w14:paraId="424DA4C4" w14:textId="37B6DC54" w:rsidR="0060092A" w:rsidRPr="00CC2F50" w:rsidRDefault="0060092A" w:rsidP="00AB0538">
      <w:pPr>
        <w:tabs>
          <w:tab w:val="left" w:pos="6120"/>
        </w:tabs>
        <w:rPr>
          <w:rFonts w:ascii="Arial" w:hAnsi="Arial" w:cs="Arial"/>
          <w:sz w:val="24"/>
          <w:szCs w:val="24"/>
        </w:rPr>
      </w:pPr>
    </w:p>
    <w:p w14:paraId="4D3FC59D" w14:textId="77777777" w:rsidR="00CC2F50" w:rsidRPr="00CC2F50" w:rsidRDefault="00CC2F50" w:rsidP="00CC2F50">
      <w:pPr>
        <w:tabs>
          <w:tab w:val="left" w:pos="5645"/>
        </w:tabs>
        <w:spacing w:before="41" w:line="338" w:lineRule="auto"/>
        <w:ind w:left="257" w:right="3938"/>
        <w:rPr>
          <w:rFonts w:ascii="Arial" w:hAnsi="Arial" w:cs="Arial"/>
          <w:b/>
          <w:sz w:val="24"/>
          <w:szCs w:val="24"/>
        </w:rPr>
      </w:pPr>
      <w:r w:rsidRPr="00CC2F50">
        <w:rPr>
          <w:rFonts w:ascii="Arial" w:hAnsi="Arial" w:cs="Arial"/>
          <w:b/>
          <w:sz w:val="24"/>
          <w:szCs w:val="24"/>
          <w:u w:val="single"/>
        </w:rPr>
        <w:t>Feedback</w:t>
      </w:r>
      <w:r w:rsidRPr="00CC2F50">
        <w:rPr>
          <w:rFonts w:ascii="Arial" w:hAnsi="Arial" w:cs="Arial"/>
          <w:b/>
          <w:spacing w:val="-3"/>
          <w:sz w:val="24"/>
          <w:szCs w:val="24"/>
          <w:u w:val="single"/>
        </w:rPr>
        <w:t xml:space="preserve"> </w:t>
      </w:r>
      <w:r w:rsidRPr="00CC2F50">
        <w:rPr>
          <w:rFonts w:ascii="Arial" w:hAnsi="Arial" w:cs="Arial"/>
          <w:b/>
          <w:sz w:val="24"/>
          <w:szCs w:val="24"/>
          <w:u w:val="single"/>
        </w:rPr>
        <w:t>From:  Danielle Mills</w:t>
      </w:r>
      <w:r w:rsidRPr="00CC2F50">
        <w:rPr>
          <w:rFonts w:ascii="Arial" w:hAnsi="Arial" w:cs="Arial"/>
          <w:b/>
          <w:sz w:val="24"/>
          <w:szCs w:val="24"/>
          <w:u w:val="single"/>
        </w:rPr>
        <w:tab/>
      </w:r>
    </w:p>
    <w:p w14:paraId="228CF5D9" w14:textId="77777777" w:rsidR="00CC2F50" w:rsidRPr="00CC2F50" w:rsidRDefault="00CC2F50" w:rsidP="00CC2F50">
      <w:pPr>
        <w:tabs>
          <w:tab w:val="left" w:pos="5203"/>
        </w:tabs>
        <w:spacing w:line="292" w:lineRule="exact"/>
        <w:ind w:left="257"/>
        <w:rPr>
          <w:rFonts w:ascii="Arial" w:hAnsi="Arial" w:cs="Arial"/>
          <w:b/>
          <w:sz w:val="24"/>
          <w:szCs w:val="24"/>
        </w:rPr>
      </w:pPr>
      <w:r w:rsidRPr="00CC2F50">
        <w:rPr>
          <w:rFonts w:ascii="Arial" w:hAnsi="Arial" w:cs="Arial"/>
          <w:b/>
          <w:sz w:val="24"/>
          <w:szCs w:val="24"/>
          <w:u w:val="single"/>
        </w:rPr>
        <w:t>Feedback</w:t>
      </w:r>
      <w:r w:rsidRPr="00CC2F50">
        <w:rPr>
          <w:rFonts w:ascii="Arial" w:hAnsi="Arial" w:cs="Arial"/>
          <w:b/>
          <w:spacing w:val="-1"/>
          <w:sz w:val="24"/>
          <w:szCs w:val="24"/>
          <w:u w:val="single"/>
        </w:rPr>
        <w:t xml:space="preserve"> </w:t>
      </w:r>
      <w:r w:rsidRPr="00CC2F50">
        <w:rPr>
          <w:rFonts w:ascii="Arial" w:hAnsi="Arial" w:cs="Arial"/>
          <w:b/>
          <w:sz w:val="24"/>
          <w:szCs w:val="24"/>
          <w:u w:val="single"/>
        </w:rPr>
        <w:t>To:  Isabelle Parsons</w:t>
      </w:r>
      <w:r w:rsidRPr="00CC2F50">
        <w:rPr>
          <w:rFonts w:ascii="Arial" w:hAnsi="Arial" w:cs="Arial"/>
          <w:b/>
          <w:sz w:val="24"/>
          <w:szCs w:val="24"/>
          <w:u w:val="single"/>
        </w:rPr>
        <w:tab/>
      </w:r>
      <w:r w:rsidRPr="00CC2F50">
        <w:rPr>
          <w:rFonts w:ascii="Arial" w:hAnsi="Arial" w:cs="Arial"/>
          <w:b/>
          <w:sz w:val="24"/>
          <w:szCs w:val="24"/>
        </w:rPr>
        <w:t>.</w:t>
      </w:r>
    </w:p>
    <w:p w14:paraId="14C04932" w14:textId="77777777" w:rsidR="00CC2F50" w:rsidRPr="00CC2F50" w:rsidRDefault="00CC2F50" w:rsidP="00CC2F50">
      <w:pPr>
        <w:pStyle w:val="BodyText"/>
        <w:spacing w:before="12"/>
        <w:rPr>
          <w:rFonts w:ascii="Arial" w:hAnsi="Arial" w:cs="Arial"/>
          <w:b/>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810"/>
      </w:tblGrid>
      <w:tr w:rsidR="00CC2F50" w:rsidRPr="00CC2F50" w14:paraId="16037D22" w14:textId="77777777" w:rsidTr="00A14F6A">
        <w:trPr>
          <w:trHeight w:val="412"/>
        </w:trPr>
        <w:tc>
          <w:tcPr>
            <w:tcW w:w="3403" w:type="dxa"/>
          </w:tcPr>
          <w:p w14:paraId="2FC4C1F5" w14:textId="77777777" w:rsidR="00CC2F50" w:rsidRPr="00CC2F50" w:rsidRDefault="00CC2F50" w:rsidP="00A14F6A">
            <w:pPr>
              <w:pStyle w:val="TableParagraph"/>
              <w:spacing w:before="0" w:line="240" w:lineRule="auto"/>
              <w:ind w:left="0"/>
              <w:rPr>
                <w:rFonts w:ascii="Arial" w:hAnsi="Arial" w:cs="Arial"/>
                <w:sz w:val="24"/>
                <w:szCs w:val="24"/>
              </w:rPr>
            </w:pPr>
          </w:p>
        </w:tc>
        <w:tc>
          <w:tcPr>
            <w:tcW w:w="5810" w:type="dxa"/>
          </w:tcPr>
          <w:p w14:paraId="2A518FB9" w14:textId="77777777" w:rsidR="00CC2F50" w:rsidRPr="00CC2F50" w:rsidRDefault="00CC2F50" w:rsidP="00A14F6A">
            <w:pPr>
              <w:pStyle w:val="TableParagraph"/>
              <w:spacing w:before="119" w:line="273" w:lineRule="exact"/>
              <w:ind w:left="105"/>
              <w:rPr>
                <w:rFonts w:ascii="Arial" w:hAnsi="Arial" w:cs="Arial"/>
                <w:b/>
                <w:sz w:val="24"/>
                <w:szCs w:val="24"/>
              </w:rPr>
            </w:pPr>
            <w:r w:rsidRPr="00CC2F50">
              <w:rPr>
                <w:rFonts w:ascii="Arial" w:hAnsi="Arial" w:cs="Arial"/>
                <w:b/>
                <w:sz w:val="24"/>
                <w:szCs w:val="24"/>
              </w:rPr>
              <w:t>My Comments</w:t>
            </w:r>
          </w:p>
        </w:tc>
      </w:tr>
      <w:tr w:rsidR="00CC2F50" w:rsidRPr="00CC2F50" w14:paraId="56DF7595" w14:textId="77777777" w:rsidTr="00A14F6A">
        <w:trPr>
          <w:trHeight w:val="853"/>
        </w:trPr>
        <w:tc>
          <w:tcPr>
            <w:tcW w:w="3403" w:type="dxa"/>
          </w:tcPr>
          <w:p w14:paraId="1EE43B6C" w14:textId="77777777" w:rsidR="00CC2F50" w:rsidRPr="00CC2F50" w:rsidRDefault="00CC2F50" w:rsidP="00A14F6A">
            <w:pPr>
              <w:pStyle w:val="TableParagraph"/>
              <w:spacing w:before="119" w:line="240" w:lineRule="auto"/>
              <w:rPr>
                <w:rFonts w:ascii="Arial" w:hAnsi="Arial" w:cs="Arial"/>
                <w:b/>
                <w:sz w:val="24"/>
                <w:szCs w:val="24"/>
              </w:rPr>
            </w:pPr>
            <w:r w:rsidRPr="00CC2F50">
              <w:rPr>
                <w:rFonts w:ascii="Arial" w:hAnsi="Arial" w:cs="Arial"/>
                <w:b/>
                <w:sz w:val="24"/>
                <w:szCs w:val="24"/>
              </w:rPr>
              <w:t>Step 7</w:t>
            </w:r>
          </w:p>
          <w:p w14:paraId="34C86F4F" w14:textId="77777777" w:rsidR="00CC2F50" w:rsidRPr="00CC2F50" w:rsidRDefault="00CC2F50" w:rsidP="00A14F6A">
            <w:pPr>
              <w:pStyle w:val="TableParagraph"/>
              <w:spacing w:before="62" w:line="240" w:lineRule="auto"/>
              <w:rPr>
                <w:rFonts w:ascii="Arial" w:hAnsi="Arial" w:cs="Arial"/>
                <w:sz w:val="24"/>
                <w:szCs w:val="24"/>
              </w:rPr>
            </w:pPr>
            <w:r w:rsidRPr="00CC2F50">
              <w:rPr>
                <w:rFonts w:ascii="Arial" w:hAnsi="Arial" w:cs="Arial"/>
                <w:sz w:val="24"/>
                <w:szCs w:val="24"/>
              </w:rPr>
              <w:t>Inventories</w:t>
            </w:r>
          </w:p>
        </w:tc>
        <w:tc>
          <w:tcPr>
            <w:tcW w:w="5810" w:type="dxa"/>
          </w:tcPr>
          <w:p w14:paraId="0862F1B6" w14:textId="77777777" w:rsidR="00CC2F50" w:rsidRPr="00CC2F50" w:rsidRDefault="00CC2F50" w:rsidP="00A14F6A">
            <w:pPr>
              <w:pStyle w:val="TableParagraph"/>
              <w:spacing w:before="0" w:line="240" w:lineRule="auto"/>
              <w:ind w:left="0"/>
              <w:rPr>
                <w:rFonts w:ascii="Arial" w:hAnsi="Arial" w:cs="Arial"/>
                <w:sz w:val="24"/>
                <w:szCs w:val="24"/>
              </w:rPr>
            </w:pPr>
            <w:r w:rsidRPr="00CC2F50">
              <w:rPr>
                <w:rFonts w:ascii="Arial" w:hAnsi="Arial" w:cs="Arial"/>
                <w:sz w:val="24"/>
                <w:szCs w:val="24"/>
                <w:lang w:val="en-US" w:eastAsia="en-US"/>
              </w:rPr>
              <w:t xml:space="preserve">I think </w:t>
            </w:r>
            <w:proofErr w:type="gramStart"/>
            <w:r w:rsidRPr="00CC2F50">
              <w:rPr>
                <w:rFonts w:ascii="Arial" w:hAnsi="Arial" w:cs="Arial"/>
                <w:sz w:val="24"/>
                <w:szCs w:val="24"/>
                <w:lang w:val="en-US" w:eastAsia="en-US"/>
              </w:rPr>
              <w:t>you’ve</w:t>
            </w:r>
            <w:proofErr w:type="gramEnd"/>
            <w:r w:rsidRPr="00CC2F50">
              <w:rPr>
                <w:rFonts w:ascii="Arial" w:hAnsi="Arial" w:cs="Arial"/>
                <w:sz w:val="24"/>
                <w:szCs w:val="24"/>
                <w:lang w:val="en-US" w:eastAsia="en-US"/>
              </w:rPr>
              <w:t xml:space="preserve"> produced some great content on this step Isabelle.  </w:t>
            </w:r>
            <w:proofErr w:type="gramStart"/>
            <w:r w:rsidRPr="00CC2F50">
              <w:rPr>
                <w:rFonts w:ascii="Arial" w:hAnsi="Arial" w:cs="Arial"/>
                <w:sz w:val="24"/>
                <w:szCs w:val="24"/>
                <w:lang w:val="en-US" w:eastAsia="en-US"/>
              </w:rPr>
              <w:t>It’s</w:t>
            </w:r>
            <w:proofErr w:type="gramEnd"/>
            <w:r w:rsidRPr="00CC2F50">
              <w:rPr>
                <w:rFonts w:ascii="Arial" w:hAnsi="Arial" w:cs="Arial"/>
                <w:sz w:val="24"/>
                <w:szCs w:val="24"/>
                <w:lang w:val="en-US" w:eastAsia="en-US"/>
              </w:rPr>
              <w:t xml:space="preserve"> great your company also broke down inventories into further categories, my firm didn’t do this at all! I found it very frustrating to get a clear picture.  This step was </w:t>
            </w:r>
            <w:proofErr w:type="gramStart"/>
            <w:r w:rsidRPr="00CC2F50">
              <w:rPr>
                <w:rFonts w:ascii="Arial" w:hAnsi="Arial" w:cs="Arial"/>
                <w:sz w:val="24"/>
                <w:szCs w:val="24"/>
                <w:lang w:val="en-US" w:eastAsia="en-US"/>
              </w:rPr>
              <w:t>really simple</w:t>
            </w:r>
            <w:proofErr w:type="gramEnd"/>
            <w:r w:rsidRPr="00CC2F50">
              <w:rPr>
                <w:rFonts w:ascii="Arial" w:hAnsi="Arial" w:cs="Arial"/>
                <w:sz w:val="24"/>
                <w:szCs w:val="24"/>
                <w:lang w:val="en-US" w:eastAsia="en-US"/>
              </w:rPr>
              <w:t xml:space="preserve"> and easy to read and understand, I’m a very visual person so producing your information into tables like you’ve done was a great idea.  It </w:t>
            </w:r>
            <w:proofErr w:type="gramStart"/>
            <w:r w:rsidRPr="00CC2F50">
              <w:rPr>
                <w:rFonts w:ascii="Arial" w:hAnsi="Arial" w:cs="Arial"/>
                <w:sz w:val="24"/>
                <w:szCs w:val="24"/>
                <w:lang w:val="en-US" w:eastAsia="en-US"/>
              </w:rPr>
              <w:t>didn’t</w:t>
            </w:r>
            <w:proofErr w:type="gramEnd"/>
            <w:r w:rsidRPr="00CC2F50">
              <w:rPr>
                <w:rFonts w:ascii="Arial" w:hAnsi="Arial" w:cs="Arial"/>
                <w:sz w:val="24"/>
                <w:szCs w:val="24"/>
                <w:lang w:val="en-US" w:eastAsia="en-US"/>
              </w:rPr>
              <w:t xml:space="preserve"> even cross my mind to do something like this!  </w:t>
            </w:r>
          </w:p>
        </w:tc>
      </w:tr>
      <w:tr w:rsidR="00CC2F50" w:rsidRPr="00CC2F50" w14:paraId="4C4E7E8A" w14:textId="77777777" w:rsidTr="00A14F6A">
        <w:trPr>
          <w:trHeight w:val="461"/>
        </w:trPr>
        <w:tc>
          <w:tcPr>
            <w:tcW w:w="3403" w:type="dxa"/>
            <w:tcBorders>
              <w:bottom w:val="nil"/>
            </w:tcBorders>
          </w:tcPr>
          <w:p w14:paraId="55AEC43F" w14:textId="77777777" w:rsidR="00CC2F50" w:rsidRPr="00CC2F50" w:rsidRDefault="00CC2F50" w:rsidP="00A14F6A">
            <w:pPr>
              <w:pStyle w:val="TableParagraph"/>
              <w:spacing w:before="119" w:line="240" w:lineRule="auto"/>
              <w:rPr>
                <w:rFonts w:ascii="Arial" w:hAnsi="Arial" w:cs="Arial"/>
                <w:b/>
                <w:sz w:val="24"/>
                <w:szCs w:val="24"/>
              </w:rPr>
            </w:pPr>
            <w:r w:rsidRPr="00CC2F50">
              <w:rPr>
                <w:rFonts w:ascii="Arial" w:hAnsi="Arial" w:cs="Arial"/>
                <w:b/>
                <w:sz w:val="24"/>
                <w:szCs w:val="24"/>
              </w:rPr>
              <w:t>Step 8</w:t>
            </w:r>
          </w:p>
        </w:tc>
        <w:tc>
          <w:tcPr>
            <w:tcW w:w="5810" w:type="dxa"/>
            <w:vMerge w:val="restart"/>
          </w:tcPr>
          <w:p w14:paraId="2CAB8D0A" w14:textId="77777777" w:rsidR="00CC2F50" w:rsidRPr="00CC2F50" w:rsidRDefault="00CC2F50" w:rsidP="00A14F6A">
            <w:pPr>
              <w:pStyle w:val="TableParagraph"/>
              <w:spacing w:before="0" w:line="240" w:lineRule="auto"/>
              <w:ind w:left="0"/>
              <w:rPr>
                <w:rFonts w:ascii="Arial" w:hAnsi="Arial" w:cs="Arial"/>
                <w:sz w:val="24"/>
                <w:szCs w:val="24"/>
              </w:rPr>
            </w:pPr>
            <w:r w:rsidRPr="00CC2F50">
              <w:rPr>
                <w:rFonts w:ascii="Arial" w:hAnsi="Arial" w:cs="Arial"/>
                <w:sz w:val="24"/>
                <w:szCs w:val="24"/>
              </w:rPr>
              <w:t>Your screen shots and test results look all good to me. 100%, well done!</w:t>
            </w:r>
          </w:p>
        </w:tc>
      </w:tr>
      <w:tr w:rsidR="00CC2F50" w:rsidRPr="00CC2F50" w14:paraId="2E944A1B" w14:textId="77777777" w:rsidTr="00A14F6A">
        <w:trPr>
          <w:trHeight w:val="335"/>
        </w:trPr>
        <w:tc>
          <w:tcPr>
            <w:tcW w:w="3403" w:type="dxa"/>
            <w:tcBorders>
              <w:top w:val="nil"/>
              <w:bottom w:val="nil"/>
            </w:tcBorders>
          </w:tcPr>
          <w:p w14:paraId="7A596007" w14:textId="77777777" w:rsidR="00CC2F50" w:rsidRPr="00CC2F50" w:rsidRDefault="00CC2F50" w:rsidP="00A14F6A">
            <w:pPr>
              <w:pStyle w:val="TableParagraph"/>
              <w:spacing w:before="12" w:line="240" w:lineRule="auto"/>
              <w:rPr>
                <w:rFonts w:ascii="Arial" w:hAnsi="Arial" w:cs="Arial"/>
                <w:sz w:val="24"/>
                <w:szCs w:val="24"/>
              </w:rPr>
            </w:pPr>
            <w:r w:rsidRPr="00CC2F50">
              <w:rPr>
                <w:rFonts w:ascii="Arial" w:hAnsi="Arial" w:cs="Arial"/>
                <w:sz w:val="24"/>
                <w:szCs w:val="24"/>
              </w:rPr>
              <w:t>MYOB set up</w:t>
            </w:r>
          </w:p>
        </w:tc>
        <w:tc>
          <w:tcPr>
            <w:tcW w:w="5810" w:type="dxa"/>
            <w:vMerge/>
            <w:tcBorders>
              <w:top w:val="nil"/>
            </w:tcBorders>
          </w:tcPr>
          <w:p w14:paraId="51C5DBF6" w14:textId="77777777" w:rsidR="00CC2F50" w:rsidRPr="00CC2F50" w:rsidRDefault="00CC2F50" w:rsidP="00A14F6A">
            <w:pPr>
              <w:rPr>
                <w:rFonts w:ascii="Arial" w:hAnsi="Arial" w:cs="Arial"/>
                <w:sz w:val="24"/>
                <w:szCs w:val="24"/>
              </w:rPr>
            </w:pPr>
          </w:p>
        </w:tc>
      </w:tr>
      <w:tr w:rsidR="00CC2F50" w:rsidRPr="00CC2F50" w14:paraId="1B1B4D2F" w14:textId="77777777" w:rsidTr="00A14F6A">
        <w:trPr>
          <w:trHeight w:val="364"/>
        </w:trPr>
        <w:tc>
          <w:tcPr>
            <w:tcW w:w="3403" w:type="dxa"/>
            <w:tcBorders>
              <w:top w:val="nil"/>
              <w:bottom w:val="nil"/>
            </w:tcBorders>
          </w:tcPr>
          <w:p w14:paraId="09EBAA34" w14:textId="77777777" w:rsidR="00CC2F50" w:rsidRPr="00CC2F50" w:rsidRDefault="00CC2F50" w:rsidP="00A14F6A">
            <w:pPr>
              <w:pStyle w:val="TableParagraph"/>
              <w:spacing w:before="41" w:line="240" w:lineRule="auto"/>
              <w:rPr>
                <w:rFonts w:ascii="Arial" w:hAnsi="Arial" w:cs="Arial"/>
                <w:sz w:val="24"/>
                <w:szCs w:val="24"/>
              </w:rPr>
            </w:pPr>
            <w:r w:rsidRPr="00CC2F50">
              <w:rPr>
                <w:rFonts w:ascii="Arial" w:hAnsi="Arial" w:cs="Arial"/>
                <w:sz w:val="24"/>
                <w:szCs w:val="24"/>
              </w:rPr>
              <w:t>MYOB training</w:t>
            </w:r>
          </w:p>
        </w:tc>
        <w:tc>
          <w:tcPr>
            <w:tcW w:w="5810" w:type="dxa"/>
            <w:vMerge/>
            <w:tcBorders>
              <w:top w:val="nil"/>
            </w:tcBorders>
          </w:tcPr>
          <w:p w14:paraId="30ED4FCE" w14:textId="77777777" w:rsidR="00CC2F50" w:rsidRPr="00CC2F50" w:rsidRDefault="00CC2F50" w:rsidP="00A14F6A">
            <w:pPr>
              <w:rPr>
                <w:rFonts w:ascii="Arial" w:hAnsi="Arial" w:cs="Arial"/>
                <w:sz w:val="24"/>
                <w:szCs w:val="24"/>
              </w:rPr>
            </w:pPr>
          </w:p>
        </w:tc>
      </w:tr>
      <w:tr w:rsidR="00CC2F50" w:rsidRPr="00CC2F50" w14:paraId="6718FB74" w14:textId="77777777" w:rsidTr="00A14F6A">
        <w:trPr>
          <w:trHeight w:val="471"/>
        </w:trPr>
        <w:tc>
          <w:tcPr>
            <w:tcW w:w="3403" w:type="dxa"/>
            <w:tcBorders>
              <w:top w:val="nil"/>
            </w:tcBorders>
          </w:tcPr>
          <w:p w14:paraId="016CB229" w14:textId="77777777" w:rsidR="00CC2F50" w:rsidRPr="00CC2F50" w:rsidRDefault="00CC2F50" w:rsidP="00A14F6A">
            <w:pPr>
              <w:pStyle w:val="TableParagraph"/>
              <w:spacing w:before="41" w:line="240" w:lineRule="auto"/>
              <w:rPr>
                <w:rFonts w:ascii="Arial" w:hAnsi="Arial" w:cs="Arial"/>
                <w:sz w:val="24"/>
                <w:szCs w:val="24"/>
              </w:rPr>
            </w:pPr>
            <w:r w:rsidRPr="00CC2F50">
              <w:rPr>
                <w:rFonts w:ascii="Arial" w:hAnsi="Arial" w:cs="Arial"/>
                <w:sz w:val="24"/>
                <w:szCs w:val="24"/>
              </w:rPr>
              <w:t>MYOB quiz</w:t>
            </w:r>
          </w:p>
        </w:tc>
        <w:tc>
          <w:tcPr>
            <w:tcW w:w="5810" w:type="dxa"/>
            <w:vMerge/>
            <w:tcBorders>
              <w:top w:val="nil"/>
            </w:tcBorders>
          </w:tcPr>
          <w:p w14:paraId="41FB7735" w14:textId="77777777" w:rsidR="00CC2F50" w:rsidRPr="00CC2F50" w:rsidRDefault="00CC2F50" w:rsidP="00A14F6A">
            <w:pPr>
              <w:rPr>
                <w:rFonts w:ascii="Arial" w:hAnsi="Arial" w:cs="Arial"/>
                <w:sz w:val="24"/>
                <w:szCs w:val="24"/>
              </w:rPr>
            </w:pPr>
          </w:p>
        </w:tc>
      </w:tr>
      <w:tr w:rsidR="00CC2F50" w:rsidRPr="00CC2F50" w14:paraId="39B7D3F7" w14:textId="77777777" w:rsidTr="00A14F6A">
        <w:trPr>
          <w:trHeight w:val="1384"/>
        </w:trPr>
        <w:tc>
          <w:tcPr>
            <w:tcW w:w="3403" w:type="dxa"/>
          </w:tcPr>
          <w:p w14:paraId="44737638" w14:textId="77777777" w:rsidR="00CC2F50" w:rsidRPr="00CC2F50" w:rsidRDefault="00CC2F50" w:rsidP="00A14F6A">
            <w:pPr>
              <w:pStyle w:val="TableParagraph"/>
              <w:spacing w:before="119" w:line="240" w:lineRule="auto"/>
              <w:rPr>
                <w:rFonts w:ascii="Arial" w:hAnsi="Arial" w:cs="Arial"/>
                <w:b/>
                <w:sz w:val="24"/>
                <w:szCs w:val="24"/>
              </w:rPr>
            </w:pPr>
            <w:r w:rsidRPr="00CC2F50">
              <w:rPr>
                <w:rFonts w:ascii="Arial" w:hAnsi="Arial" w:cs="Arial"/>
                <w:b/>
                <w:sz w:val="24"/>
                <w:szCs w:val="24"/>
              </w:rPr>
              <w:lastRenderedPageBreak/>
              <w:t>Step 9</w:t>
            </w:r>
          </w:p>
          <w:p w14:paraId="1C8B1D76" w14:textId="77777777" w:rsidR="00CC2F50" w:rsidRPr="00CC2F50" w:rsidRDefault="00CC2F50" w:rsidP="00A14F6A">
            <w:pPr>
              <w:pStyle w:val="TableParagraph"/>
              <w:spacing w:before="62" w:line="300" w:lineRule="auto"/>
              <w:ind w:right="1523"/>
              <w:rPr>
                <w:rFonts w:ascii="Arial" w:hAnsi="Arial" w:cs="Arial"/>
                <w:sz w:val="24"/>
                <w:szCs w:val="24"/>
              </w:rPr>
            </w:pPr>
            <w:r w:rsidRPr="00CC2F50">
              <w:rPr>
                <w:rFonts w:ascii="Arial" w:hAnsi="Arial" w:cs="Arial"/>
                <w:sz w:val="24"/>
                <w:szCs w:val="24"/>
              </w:rPr>
              <w:t>Business transactions All Journals report</w:t>
            </w:r>
          </w:p>
          <w:p w14:paraId="1FF5E68D" w14:textId="77777777" w:rsidR="00CC2F50" w:rsidRPr="00CC2F50" w:rsidRDefault="00CC2F50" w:rsidP="00A14F6A">
            <w:pPr>
              <w:pStyle w:val="TableParagraph"/>
              <w:spacing w:before="0" w:line="241" w:lineRule="exact"/>
              <w:rPr>
                <w:rFonts w:ascii="Arial" w:hAnsi="Arial" w:cs="Arial"/>
                <w:sz w:val="24"/>
                <w:szCs w:val="24"/>
              </w:rPr>
            </w:pPr>
            <w:r w:rsidRPr="00CC2F50">
              <w:rPr>
                <w:rFonts w:ascii="Arial" w:hAnsi="Arial" w:cs="Arial"/>
                <w:sz w:val="24"/>
                <w:szCs w:val="24"/>
              </w:rPr>
              <w:t>Financials and discussion</w:t>
            </w:r>
          </w:p>
        </w:tc>
        <w:tc>
          <w:tcPr>
            <w:tcW w:w="5810" w:type="dxa"/>
          </w:tcPr>
          <w:p w14:paraId="379A68EB" w14:textId="77777777" w:rsidR="00CC2F50" w:rsidRPr="00CC2F50" w:rsidRDefault="00CC2F50" w:rsidP="00A14F6A">
            <w:pPr>
              <w:pStyle w:val="TableParagraph"/>
              <w:spacing w:before="0" w:line="240" w:lineRule="auto"/>
              <w:ind w:left="0"/>
              <w:rPr>
                <w:rFonts w:ascii="Arial" w:hAnsi="Arial" w:cs="Arial"/>
                <w:sz w:val="24"/>
                <w:szCs w:val="24"/>
              </w:rPr>
            </w:pPr>
            <w:r w:rsidRPr="00CC2F50">
              <w:rPr>
                <w:rFonts w:ascii="Arial" w:hAnsi="Arial" w:cs="Arial"/>
                <w:sz w:val="24"/>
                <w:szCs w:val="24"/>
              </w:rPr>
              <w:t xml:space="preserve">You included extra reports! I love this idea and once again, the thought </w:t>
            </w:r>
            <w:proofErr w:type="gramStart"/>
            <w:r w:rsidRPr="00CC2F50">
              <w:rPr>
                <w:rFonts w:ascii="Arial" w:hAnsi="Arial" w:cs="Arial"/>
                <w:sz w:val="24"/>
                <w:szCs w:val="24"/>
              </w:rPr>
              <w:t>didn’t</w:t>
            </w:r>
            <w:proofErr w:type="gramEnd"/>
            <w:r w:rsidRPr="00CC2F50">
              <w:rPr>
                <w:rFonts w:ascii="Arial" w:hAnsi="Arial" w:cs="Arial"/>
                <w:sz w:val="24"/>
                <w:szCs w:val="24"/>
              </w:rPr>
              <w:t xml:space="preserve"> even cross my mind.  I found the GST summary to be </w:t>
            </w:r>
            <w:proofErr w:type="gramStart"/>
            <w:r w:rsidRPr="00CC2F50">
              <w:rPr>
                <w:rFonts w:ascii="Arial" w:hAnsi="Arial" w:cs="Arial"/>
                <w:sz w:val="24"/>
                <w:szCs w:val="24"/>
              </w:rPr>
              <w:t>very interesting</w:t>
            </w:r>
            <w:proofErr w:type="gramEnd"/>
            <w:r w:rsidRPr="00CC2F50">
              <w:rPr>
                <w:rFonts w:ascii="Arial" w:hAnsi="Arial" w:cs="Arial"/>
                <w:sz w:val="24"/>
                <w:szCs w:val="24"/>
              </w:rPr>
              <w:t xml:space="preserve"> and useful.  Another great idea using the ratio’s analysing your reports.  I think this level of analysis shows a high level of understanding and knowledge. </w:t>
            </w:r>
          </w:p>
        </w:tc>
      </w:tr>
      <w:tr w:rsidR="00CC2F50" w:rsidRPr="00CC2F50" w14:paraId="399679F4" w14:textId="77777777" w:rsidTr="00A14F6A">
        <w:trPr>
          <w:trHeight w:val="969"/>
        </w:trPr>
        <w:tc>
          <w:tcPr>
            <w:tcW w:w="3403" w:type="dxa"/>
          </w:tcPr>
          <w:p w14:paraId="5C4B8757" w14:textId="77777777" w:rsidR="00CC2F50" w:rsidRPr="00CC2F50" w:rsidRDefault="00CC2F50" w:rsidP="00A14F6A">
            <w:pPr>
              <w:pStyle w:val="TableParagraph"/>
              <w:spacing w:before="119" w:line="240" w:lineRule="auto"/>
              <w:rPr>
                <w:rFonts w:ascii="Arial" w:hAnsi="Arial" w:cs="Arial"/>
                <w:b/>
                <w:sz w:val="24"/>
                <w:szCs w:val="24"/>
              </w:rPr>
            </w:pPr>
            <w:r w:rsidRPr="00CC2F50">
              <w:rPr>
                <w:rFonts w:ascii="Arial" w:hAnsi="Arial" w:cs="Arial"/>
                <w:b/>
                <w:sz w:val="24"/>
                <w:szCs w:val="24"/>
              </w:rPr>
              <w:t>Step 10</w:t>
            </w:r>
          </w:p>
          <w:p w14:paraId="589401ED" w14:textId="77777777" w:rsidR="00CC2F50" w:rsidRPr="00CC2F50" w:rsidRDefault="00CC2F50" w:rsidP="00A14F6A">
            <w:pPr>
              <w:pStyle w:val="TableParagraph"/>
              <w:spacing w:before="62" w:line="240" w:lineRule="auto"/>
              <w:rPr>
                <w:rFonts w:ascii="Arial" w:hAnsi="Arial" w:cs="Arial"/>
                <w:sz w:val="24"/>
                <w:szCs w:val="24"/>
              </w:rPr>
            </w:pPr>
            <w:r w:rsidRPr="00CC2F50">
              <w:rPr>
                <w:rFonts w:ascii="Arial" w:hAnsi="Arial" w:cs="Arial"/>
                <w:sz w:val="24"/>
                <w:szCs w:val="24"/>
              </w:rPr>
              <w:t>Depreciation</w:t>
            </w:r>
          </w:p>
        </w:tc>
        <w:tc>
          <w:tcPr>
            <w:tcW w:w="5810" w:type="dxa"/>
          </w:tcPr>
          <w:p w14:paraId="411ABB76" w14:textId="77777777" w:rsidR="00CC2F50" w:rsidRPr="00CC2F50" w:rsidRDefault="00CC2F50" w:rsidP="00A14F6A">
            <w:pPr>
              <w:pStyle w:val="TableParagraph"/>
              <w:spacing w:before="0" w:line="240" w:lineRule="auto"/>
              <w:ind w:left="0"/>
              <w:rPr>
                <w:rFonts w:ascii="Arial" w:hAnsi="Arial" w:cs="Arial"/>
                <w:sz w:val="24"/>
                <w:szCs w:val="24"/>
              </w:rPr>
            </w:pPr>
            <w:r w:rsidRPr="00CC2F50">
              <w:rPr>
                <w:rFonts w:ascii="Arial" w:hAnsi="Arial" w:cs="Arial"/>
                <w:sz w:val="24"/>
                <w:szCs w:val="24"/>
              </w:rPr>
              <w:t xml:space="preserve">I think the journals </w:t>
            </w:r>
            <w:proofErr w:type="gramStart"/>
            <w:r w:rsidRPr="00CC2F50">
              <w:rPr>
                <w:rFonts w:ascii="Arial" w:hAnsi="Arial" w:cs="Arial"/>
                <w:sz w:val="24"/>
                <w:szCs w:val="24"/>
              </w:rPr>
              <w:t>you’ve</w:t>
            </w:r>
            <w:proofErr w:type="gramEnd"/>
            <w:r w:rsidRPr="00CC2F50">
              <w:rPr>
                <w:rFonts w:ascii="Arial" w:hAnsi="Arial" w:cs="Arial"/>
                <w:sz w:val="24"/>
                <w:szCs w:val="24"/>
              </w:rPr>
              <w:t xml:space="preserve"> chosen are solid and definitely represent end of year journals.  </w:t>
            </w:r>
          </w:p>
        </w:tc>
      </w:tr>
      <w:tr w:rsidR="00CC2F50" w:rsidRPr="00CC2F50" w14:paraId="0CC36039" w14:textId="77777777" w:rsidTr="00A14F6A">
        <w:trPr>
          <w:trHeight w:val="558"/>
        </w:trPr>
        <w:tc>
          <w:tcPr>
            <w:tcW w:w="3403" w:type="dxa"/>
          </w:tcPr>
          <w:p w14:paraId="5CD1688B" w14:textId="77777777" w:rsidR="00CC2F50" w:rsidRPr="00CC2F50" w:rsidRDefault="00CC2F50" w:rsidP="00A14F6A">
            <w:pPr>
              <w:pStyle w:val="TableParagraph"/>
              <w:spacing w:before="121" w:line="240" w:lineRule="auto"/>
              <w:rPr>
                <w:rFonts w:ascii="Arial" w:hAnsi="Arial" w:cs="Arial"/>
                <w:b/>
                <w:sz w:val="24"/>
                <w:szCs w:val="24"/>
              </w:rPr>
            </w:pPr>
            <w:r w:rsidRPr="00CC2F50">
              <w:rPr>
                <w:rFonts w:ascii="Arial" w:hAnsi="Arial" w:cs="Arial"/>
                <w:b/>
                <w:sz w:val="24"/>
                <w:szCs w:val="24"/>
              </w:rPr>
              <w:t>Overall</w:t>
            </w:r>
          </w:p>
        </w:tc>
        <w:tc>
          <w:tcPr>
            <w:tcW w:w="5810" w:type="dxa"/>
          </w:tcPr>
          <w:p w14:paraId="68A493B4" w14:textId="77777777" w:rsidR="00CC2F50" w:rsidRPr="00CC2F50" w:rsidRDefault="00CC2F50" w:rsidP="00A14F6A">
            <w:pPr>
              <w:pStyle w:val="TableParagraph"/>
              <w:spacing w:before="0" w:line="240" w:lineRule="auto"/>
              <w:ind w:left="0"/>
              <w:rPr>
                <w:rFonts w:ascii="Arial" w:hAnsi="Arial" w:cs="Arial"/>
                <w:sz w:val="24"/>
                <w:szCs w:val="24"/>
              </w:rPr>
            </w:pPr>
            <w:r w:rsidRPr="00CC2F50">
              <w:rPr>
                <w:rFonts w:ascii="Arial" w:hAnsi="Arial" w:cs="Arial"/>
                <w:sz w:val="24"/>
                <w:szCs w:val="24"/>
              </w:rPr>
              <w:t xml:space="preserve">I think </w:t>
            </w:r>
            <w:proofErr w:type="gramStart"/>
            <w:r w:rsidRPr="00CC2F50">
              <w:rPr>
                <w:rFonts w:ascii="Arial" w:hAnsi="Arial" w:cs="Arial"/>
                <w:sz w:val="24"/>
                <w:szCs w:val="24"/>
              </w:rPr>
              <w:t>you’ve</w:t>
            </w:r>
            <w:proofErr w:type="gramEnd"/>
            <w:r w:rsidRPr="00CC2F50">
              <w:rPr>
                <w:rFonts w:ascii="Arial" w:hAnsi="Arial" w:cs="Arial"/>
                <w:sz w:val="24"/>
                <w:szCs w:val="24"/>
              </w:rPr>
              <w:t xml:space="preserve"> done a great job with this assignment Isabelle.  </w:t>
            </w:r>
            <w:proofErr w:type="gramStart"/>
            <w:r w:rsidRPr="00CC2F50">
              <w:rPr>
                <w:rFonts w:ascii="Arial" w:hAnsi="Arial" w:cs="Arial"/>
                <w:sz w:val="24"/>
                <w:szCs w:val="24"/>
              </w:rPr>
              <w:t>You’ve</w:t>
            </w:r>
            <w:proofErr w:type="gramEnd"/>
            <w:r w:rsidRPr="00CC2F50">
              <w:rPr>
                <w:rFonts w:ascii="Arial" w:hAnsi="Arial" w:cs="Arial"/>
                <w:sz w:val="24"/>
                <w:szCs w:val="24"/>
              </w:rPr>
              <w:t xml:space="preserve"> clearly laid out the information in a manner that is easy to read and understand.  As a visual learner, I really liked this aspect </w:t>
            </w:r>
            <w:r w:rsidRPr="00CC2F50">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CC2F50">
              <w:rPr>
                <w:rFonts w:ascii="Arial" w:hAnsi="Arial" w:cs="Arial"/>
                <w:sz w:val="24"/>
                <w:szCs w:val="24"/>
              </w:rPr>
              <w:t xml:space="preserve"> Good luck!</w:t>
            </w:r>
          </w:p>
        </w:tc>
      </w:tr>
    </w:tbl>
    <w:p w14:paraId="3E4F198A" w14:textId="77777777" w:rsidR="00CC2F50" w:rsidRPr="00CC2F50" w:rsidRDefault="00CC2F50" w:rsidP="00CC2F50">
      <w:pPr>
        <w:spacing w:line="276" w:lineRule="auto"/>
        <w:jc w:val="both"/>
        <w:rPr>
          <w:rFonts w:ascii="Arial" w:hAnsi="Arial" w:cs="Arial"/>
          <w:b/>
          <w:bCs/>
          <w:sz w:val="24"/>
          <w:szCs w:val="24"/>
        </w:rPr>
      </w:pPr>
    </w:p>
    <w:p w14:paraId="2BD609B9" w14:textId="77777777" w:rsidR="00CC2F50" w:rsidRDefault="00CC2F50" w:rsidP="0060092A">
      <w:pPr>
        <w:tabs>
          <w:tab w:val="left" w:pos="5645"/>
        </w:tabs>
        <w:spacing w:before="41" w:line="336" w:lineRule="auto"/>
        <w:ind w:left="257" w:right="3938"/>
        <w:rPr>
          <w:rFonts w:ascii="Arial" w:hAnsi="Arial" w:cs="Arial"/>
          <w:b/>
          <w:sz w:val="24"/>
          <w:szCs w:val="24"/>
        </w:rPr>
      </w:pPr>
    </w:p>
    <w:p w14:paraId="1C0E0B35" w14:textId="4910FD66" w:rsidR="0060092A" w:rsidRPr="009E730B" w:rsidRDefault="0060092A" w:rsidP="0060092A">
      <w:pPr>
        <w:tabs>
          <w:tab w:val="left" w:pos="5645"/>
        </w:tabs>
        <w:spacing w:before="41" w:line="336" w:lineRule="auto"/>
        <w:ind w:left="257" w:right="3938"/>
        <w:rPr>
          <w:rFonts w:ascii="Arial" w:hAnsi="Arial" w:cs="Arial"/>
          <w:b/>
          <w:sz w:val="24"/>
          <w:szCs w:val="24"/>
        </w:rPr>
      </w:pPr>
      <w:r w:rsidRPr="009E730B">
        <w:rPr>
          <w:rFonts w:ascii="Arial" w:hAnsi="Arial" w:cs="Arial"/>
          <w:b/>
          <w:sz w:val="24"/>
          <w:szCs w:val="24"/>
        </w:rPr>
        <w:t xml:space="preserve">PEER FEEDBACK SHEET: Assignment Steps 7-10 </w:t>
      </w:r>
      <w:r w:rsidRPr="009E730B">
        <w:rPr>
          <w:rFonts w:ascii="Arial" w:hAnsi="Arial" w:cs="Arial"/>
          <w:b/>
          <w:sz w:val="24"/>
          <w:szCs w:val="24"/>
          <w:u w:val="single"/>
        </w:rPr>
        <w:t>Feedback</w:t>
      </w:r>
      <w:r w:rsidRPr="009E730B">
        <w:rPr>
          <w:rFonts w:ascii="Arial" w:hAnsi="Arial" w:cs="Arial"/>
          <w:b/>
          <w:spacing w:val="-3"/>
          <w:sz w:val="24"/>
          <w:szCs w:val="24"/>
          <w:u w:val="single"/>
        </w:rPr>
        <w:t xml:space="preserve"> </w:t>
      </w:r>
      <w:r w:rsidRPr="009E730B">
        <w:rPr>
          <w:rFonts w:ascii="Arial" w:hAnsi="Arial" w:cs="Arial"/>
          <w:b/>
          <w:sz w:val="24"/>
          <w:szCs w:val="24"/>
          <w:u w:val="single"/>
        </w:rPr>
        <w:t>From: Sarah Miles</w:t>
      </w:r>
      <w:r w:rsidRPr="009E730B">
        <w:rPr>
          <w:rFonts w:ascii="Arial" w:hAnsi="Arial" w:cs="Arial"/>
          <w:b/>
          <w:sz w:val="24"/>
          <w:szCs w:val="24"/>
          <w:u w:val="single"/>
        </w:rPr>
        <w:tab/>
      </w:r>
    </w:p>
    <w:p w14:paraId="61D0BE41" w14:textId="77777777" w:rsidR="0060092A" w:rsidRPr="009E730B" w:rsidRDefault="0060092A" w:rsidP="0060092A">
      <w:pPr>
        <w:tabs>
          <w:tab w:val="left" w:pos="5203"/>
        </w:tabs>
        <w:spacing w:line="292" w:lineRule="exact"/>
        <w:ind w:left="257"/>
        <w:rPr>
          <w:rFonts w:ascii="Arial" w:hAnsi="Arial" w:cs="Arial"/>
          <w:b/>
          <w:sz w:val="24"/>
          <w:szCs w:val="24"/>
        </w:rPr>
      </w:pPr>
      <w:r w:rsidRPr="009E730B">
        <w:rPr>
          <w:rFonts w:ascii="Arial" w:hAnsi="Arial" w:cs="Arial"/>
          <w:b/>
          <w:sz w:val="24"/>
          <w:szCs w:val="24"/>
          <w:u w:val="single"/>
        </w:rPr>
        <w:t>Feedback</w:t>
      </w:r>
      <w:r w:rsidRPr="009E730B">
        <w:rPr>
          <w:rFonts w:ascii="Arial" w:hAnsi="Arial" w:cs="Arial"/>
          <w:b/>
          <w:spacing w:val="-1"/>
          <w:sz w:val="24"/>
          <w:szCs w:val="24"/>
          <w:u w:val="single"/>
        </w:rPr>
        <w:t xml:space="preserve"> </w:t>
      </w:r>
      <w:r w:rsidRPr="009E730B">
        <w:rPr>
          <w:rFonts w:ascii="Arial" w:hAnsi="Arial" w:cs="Arial"/>
          <w:b/>
          <w:sz w:val="24"/>
          <w:szCs w:val="24"/>
          <w:u w:val="single"/>
        </w:rPr>
        <w:t>To: Isabelle Parsons</w:t>
      </w:r>
      <w:r w:rsidRPr="009E730B">
        <w:rPr>
          <w:rFonts w:ascii="Arial" w:hAnsi="Arial" w:cs="Arial"/>
          <w:b/>
          <w:sz w:val="24"/>
          <w:szCs w:val="24"/>
          <w:u w:val="single"/>
        </w:rPr>
        <w:tab/>
      </w:r>
      <w:r w:rsidRPr="009E730B">
        <w:rPr>
          <w:rFonts w:ascii="Arial" w:hAnsi="Arial" w:cs="Arial"/>
          <w:b/>
          <w:sz w:val="24"/>
          <w:szCs w:val="24"/>
        </w:rPr>
        <w:t>.</w:t>
      </w:r>
    </w:p>
    <w:p w14:paraId="201FA0D4" w14:textId="77777777" w:rsidR="0060092A" w:rsidRPr="009E730B" w:rsidRDefault="0060092A" w:rsidP="0060092A">
      <w:pPr>
        <w:pStyle w:val="BodyText"/>
        <w:spacing w:before="12"/>
        <w:rPr>
          <w:rFonts w:ascii="Arial" w:hAnsi="Arial" w:cs="Arial"/>
          <w:b/>
        </w:rPr>
      </w:pPr>
    </w:p>
    <w:tbl>
      <w:tblPr>
        <w:tblW w:w="9213"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810"/>
      </w:tblGrid>
      <w:tr w:rsidR="0060092A" w:rsidRPr="009E730B" w14:paraId="74D40823" w14:textId="77777777" w:rsidTr="003D0F77">
        <w:trPr>
          <w:trHeight w:val="412"/>
        </w:trPr>
        <w:tc>
          <w:tcPr>
            <w:tcW w:w="3403" w:type="dxa"/>
            <w:tcBorders>
              <w:top w:val="single" w:sz="4" w:space="0" w:color="000000"/>
              <w:left w:val="single" w:sz="4" w:space="0" w:color="000000"/>
              <w:bottom w:val="single" w:sz="4" w:space="0" w:color="000000"/>
              <w:right w:val="single" w:sz="4" w:space="0" w:color="000000"/>
            </w:tcBorders>
          </w:tcPr>
          <w:p w14:paraId="786996FD"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tc>
        <w:tc>
          <w:tcPr>
            <w:tcW w:w="5810" w:type="dxa"/>
            <w:tcBorders>
              <w:top w:val="single" w:sz="4" w:space="0" w:color="000000"/>
              <w:left w:val="single" w:sz="4" w:space="0" w:color="000000"/>
              <w:bottom w:val="single" w:sz="4" w:space="0" w:color="000000"/>
              <w:right w:val="single" w:sz="4" w:space="0" w:color="000000"/>
            </w:tcBorders>
            <w:hideMark/>
          </w:tcPr>
          <w:p w14:paraId="05D26E09" w14:textId="77777777" w:rsidR="0060092A" w:rsidRPr="009E730B" w:rsidRDefault="0060092A" w:rsidP="003D0F77">
            <w:pPr>
              <w:pStyle w:val="TableParagraph"/>
              <w:spacing w:before="119" w:line="273" w:lineRule="exact"/>
              <w:ind w:left="105"/>
              <w:rPr>
                <w:rFonts w:ascii="Arial" w:hAnsi="Arial" w:cs="Arial"/>
                <w:b/>
                <w:sz w:val="24"/>
                <w:szCs w:val="24"/>
                <w:lang w:val="en-US" w:eastAsia="en-US"/>
              </w:rPr>
            </w:pPr>
            <w:r w:rsidRPr="009E730B">
              <w:rPr>
                <w:rFonts w:ascii="Arial" w:hAnsi="Arial" w:cs="Arial"/>
                <w:b/>
                <w:sz w:val="24"/>
                <w:szCs w:val="24"/>
                <w:lang w:val="en-US" w:eastAsia="en-US"/>
              </w:rPr>
              <w:t>My Comments</w:t>
            </w:r>
          </w:p>
        </w:tc>
      </w:tr>
      <w:tr w:rsidR="0060092A" w:rsidRPr="009E730B" w14:paraId="2CB24AE8" w14:textId="77777777" w:rsidTr="003D0F77">
        <w:trPr>
          <w:trHeight w:val="853"/>
        </w:trPr>
        <w:tc>
          <w:tcPr>
            <w:tcW w:w="3403" w:type="dxa"/>
            <w:tcBorders>
              <w:top w:val="single" w:sz="4" w:space="0" w:color="000000"/>
              <w:left w:val="single" w:sz="4" w:space="0" w:color="000000"/>
              <w:bottom w:val="single" w:sz="4" w:space="0" w:color="000000"/>
              <w:right w:val="single" w:sz="4" w:space="0" w:color="000000"/>
            </w:tcBorders>
            <w:hideMark/>
          </w:tcPr>
          <w:p w14:paraId="054921C0" w14:textId="77777777" w:rsidR="0060092A" w:rsidRPr="009E730B" w:rsidRDefault="0060092A" w:rsidP="003D0F77">
            <w:pPr>
              <w:pStyle w:val="TableParagraph"/>
              <w:spacing w:before="119" w:line="240" w:lineRule="auto"/>
              <w:rPr>
                <w:rFonts w:ascii="Arial" w:hAnsi="Arial" w:cs="Arial"/>
                <w:b/>
                <w:sz w:val="24"/>
                <w:szCs w:val="24"/>
                <w:lang w:val="en-US" w:eastAsia="en-US"/>
              </w:rPr>
            </w:pPr>
            <w:r w:rsidRPr="009E730B">
              <w:rPr>
                <w:rFonts w:ascii="Arial" w:hAnsi="Arial" w:cs="Arial"/>
                <w:b/>
                <w:sz w:val="24"/>
                <w:szCs w:val="24"/>
                <w:lang w:val="en-US" w:eastAsia="en-US"/>
              </w:rPr>
              <w:t>Step 7</w:t>
            </w:r>
          </w:p>
          <w:p w14:paraId="61A0801D" w14:textId="77777777" w:rsidR="0060092A" w:rsidRPr="009E730B" w:rsidRDefault="0060092A" w:rsidP="003D0F77">
            <w:pPr>
              <w:pStyle w:val="TableParagraph"/>
              <w:spacing w:before="62" w:line="240" w:lineRule="auto"/>
              <w:rPr>
                <w:rFonts w:ascii="Arial" w:hAnsi="Arial" w:cs="Arial"/>
                <w:sz w:val="24"/>
                <w:szCs w:val="24"/>
                <w:lang w:val="en-US" w:eastAsia="en-US"/>
              </w:rPr>
            </w:pPr>
            <w:r w:rsidRPr="009E730B">
              <w:rPr>
                <w:rFonts w:ascii="Arial" w:hAnsi="Arial" w:cs="Arial"/>
                <w:sz w:val="24"/>
                <w:szCs w:val="24"/>
                <w:lang w:val="en-US" w:eastAsia="en-US"/>
              </w:rPr>
              <w:t>Inventories</w:t>
            </w:r>
          </w:p>
        </w:tc>
        <w:tc>
          <w:tcPr>
            <w:tcW w:w="5810" w:type="dxa"/>
            <w:tcBorders>
              <w:top w:val="single" w:sz="4" w:space="0" w:color="000000"/>
              <w:left w:val="single" w:sz="4" w:space="0" w:color="000000"/>
              <w:bottom w:val="single" w:sz="4" w:space="0" w:color="000000"/>
              <w:right w:val="single" w:sz="4" w:space="0" w:color="000000"/>
            </w:tcBorders>
          </w:tcPr>
          <w:p w14:paraId="655FCFAB"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I love how you have set out the meaning of NRV &amp; </w:t>
            </w:r>
            <w:proofErr w:type="gramStart"/>
            <w:r w:rsidRPr="009E730B">
              <w:rPr>
                <w:rFonts w:ascii="Arial" w:hAnsi="Arial" w:cs="Arial"/>
                <w:sz w:val="24"/>
                <w:szCs w:val="24"/>
                <w:lang w:val="en-US" w:eastAsia="en-US"/>
              </w:rPr>
              <w:t>cost .</w:t>
            </w:r>
            <w:proofErr w:type="gramEnd"/>
            <w:r w:rsidRPr="009E730B">
              <w:rPr>
                <w:rFonts w:ascii="Arial" w:hAnsi="Arial" w:cs="Arial"/>
                <w:sz w:val="24"/>
                <w:szCs w:val="24"/>
                <w:lang w:val="en-US" w:eastAsia="en-US"/>
              </w:rPr>
              <w:t xml:space="preserve"> I am a very visual </w:t>
            </w:r>
            <w:proofErr w:type="gramStart"/>
            <w:r w:rsidRPr="009E730B">
              <w:rPr>
                <w:rFonts w:ascii="Arial" w:hAnsi="Arial" w:cs="Arial"/>
                <w:sz w:val="24"/>
                <w:szCs w:val="24"/>
                <w:lang w:val="en-US" w:eastAsia="en-US"/>
              </w:rPr>
              <w:t>person</w:t>
            </w:r>
            <w:proofErr w:type="gramEnd"/>
            <w:r w:rsidRPr="009E730B">
              <w:rPr>
                <w:rFonts w:ascii="Arial" w:hAnsi="Arial" w:cs="Arial"/>
                <w:sz w:val="24"/>
                <w:szCs w:val="24"/>
                <w:lang w:val="en-US" w:eastAsia="en-US"/>
              </w:rPr>
              <w:t xml:space="preserve"> so this has helped with my understanding too – great work.</w:t>
            </w:r>
          </w:p>
          <w:p w14:paraId="27AECBFB"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77D4357F"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With regards to the question is your inventory large? I compared the Inventory asset account to the other accounts in currents assets on the Balance Sheet. I found Inventory made up 50% of my </w:t>
            </w:r>
            <w:proofErr w:type="gramStart"/>
            <w:r w:rsidRPr="009E730B">
              <w:rPr>
                <w:rFonts w:ascii="Arial" w:hAnsi="Arial" w:cs="Arial"/>
                <w:sz w:val="24"/>
                <w:szCs w:val="24"/>
                <w:lang w:val="en-US" w:eastAsia="en-US"/>
              </w:rPr>
              <w:t>firms</w:t>
            </w:r>
            <w:proofErr w:type="gramEnd"/>
            <w:r w:rsidRPr="009E730B">
              <w:rPr>
                <w:rFonts w:ascii="Arial" w:hAnsi="Arial" w:cs="Arial"/>
                <w:sz w:val="24"/>
                <w:szCs w:val="24"/>
                <w:lang w:val="en-US" w:eastAsia="en-US"/>
              </w:rPr>
              <w:t xml:space="preserve"> current assets – I thought this was quite high!</w:t>
            </w:r>
          </w:p>
          <w:p w14:paraId="231536C2"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7FE2806C"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Another thing – I think you have answered the questions as your KCQ’s. I believe the KCQs should just been anything you find interesting or that confuses you? One of my KCQs was in regards to an Inventory account listed as “second hand units” – I always assumed inventory was “new” stock, but once I thought about it, I understand how it should be included as inventory so I just mentioned that in my word document. I would maybe try to write a few KCQs about some of the concepts you discovered in our firm’s annual report on Inventories to help </w:t>
            </w:r>
            <w:r w:rsidRPr="009E730B">
              <w:rPr>
                <w:rFonts w:ascii="Arial" w:hAnsi="Arial" w:cs="Arial"/>
                <w:sz w:val="24"/>
                <w:szCs w:val="24"/>
                <w:lang w:val="en-US" w:eastAsia="en-US"/>
              </w:rPr>
              <w:lastRenderedPageBreak/>
              <w:t>strengthen this step.</w:t>
            </w:r>
          </w:p>
          <w:p w14:paraId="2F65A82C"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69F15A0D"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I also suggest you expand on the periodic &amp; perpetual area. Most firms don’t list it in their annual </w:t>
            </w:r>
            <w:proofErr w:type="gramStart"/>
            <w:r w:rsidRPr="009E730B">
              <w:rPr>
                <w:rFonts w:ascii="Arial" w:hAnsi="Arial" w:cs="Arial"/>
                <w:sz w:val="24"/>
                <w:szCs w:val="24"/>
                <w:lang w:val="en-US" w:eastAsia="en-US"/>
              </w:rPr>
              <w:t>reports</w:t>
            </w:r>
            <w:proofErr w:type="gramEnd"/>
            <w:r w:rsidRPr="009E730B">
              <w:rPr>
                <w:rFonts w:ascii="Arial" w:hAnsi="Arial" w:cs="Arial"/>
                <w:sz w:val="24"/>
                <w:szCs w:val="24"/>
                <w:lang w:val="en-US" w:eastAsia="en-US"/>
              </w:rPr>
              <w:t xml:space="preserve"> but you should be able to identify which system it uses by your annual reports. Let me know if you would like to me to help you anymore on this </w:t>
            </w:r>
            <w:r w:rsidRPr="009E730B">
              <w:rPr>
                <mc:AlternateContent>
                  <mc:Choice Requires="w16se">
                    <w:rFonts w:ascii="Arial" w:hAnsi="Arial" w:cs="Arial"/>
                  </mc:Choice>
                  <mc:Fallback>
                    <w:rFonts w:ascii="Segoe UI Emoji" w:eastAsia="Segoe UI Emoji" w:hAnsi="Segoe UI Emoji" w:cs="Segoe UI Emoji"/>
                  </mc:Fallback>
                </mc:AlternateContent>
                <w:sz w:val="24"/>
                <w:szCs w:val="24"/>
                <w:lang w:val="en-US" w:eastAsia="en-US"/>
              </w:rPr>
              <mc:AlternateContent>
                <mc:Choice Requires="w16se">
                  <w16se:symEx w16se:font="Segoe UI Emoji" w16se:char="1F60A"/>
                </mc:Choice>
                <mc:Fallback>
                  <w:t>😊</w:t>
                </mc:Fallback>
              </mc:AlternateContent>
            </w:r>
          </w:p>
          <w:p w14:paraId="6B189C28"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2A2B98E7"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Also – have you had any experience with inventory? Even if you </w:t>
            </w:r>
            <w:proofErr w:type="gramStart"/>
            <w:r w:rsidRPr="009E730B">
              <w:rPr>
                <w:rFonts w:ascii="Arial" w:hAnsi="Arial" w:cs="Arial"/>
                <w:sz w:val="24"/>
                <w:szCs w:val="24"/>
                <w:lang w:val="en-US" w:eastAsia="en-US"/>
              </w:rPr>
              <w:t>haven’t</w:t>
            </w:r>
            <w:proofErr w:type="gramEnd"/>
            <w:r w:rsidRPr="009E730B">
              <w:rPr>
                <w:rFonts w:ascii="Arial" w:hAnsi="Arial" w:cs="Arial"/>
                <w:sz w:val="24"/>
                <w:szCs w:val="24"/>
                <w:lang w:val="en-US" w:eastAsia="en-US"/>
              </w:rPr>
              <w:t xml:space="preserve"> I would mention that so the marker knows you have addressed this point.</w:t>
            </w:r>
          </w:p>
          <w:p w14:paraId="65959ED2"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37FAD460"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With these few little </w:t>
            </w:r>
            <w:proofErr w:type="gramStart"/>
            <w:r w:rsidRPr="009E730B">
              <w:rPr>
                <w:rFonts w:ascii="Arial" w:hAnsi="Arial" w:cs="Arial"/>
                <w:sz w:val="24"/>
                <w:szCs w:val="24"/>
                <w:lang w:val="en-US" w:eastAsia="en-US"/>
              </w:rPr>
              <w:t>changes</w:t>
            </w:r>
            <w:proofErr w:type="gramEnd"/>
            <w:r w:rsidRPr="009E730B">
              <w:rPr>
                <w:rFonts w:ascii="Arial" w:hAnsi="Arial" w:cs="Arial"/>
                <w:sz w:val="24"/>
                <w:szCs w:val="24"/>
                <w:lang w:val="en-US" w:eastAsia="en-US"/>
              </w:rPr>
              <w:t xml:space="preserve"> I think you will do well with this step.</w:t>
            </w:r>
          </w:p>
        </w:tc>
      </w:tr>
      <w:tr w:rsidR="0060092A" w:rsidRPr="009E730B" w14:paraId="239712C1" w14:textId="77777777" w:rsidTr="003D0F77">
        <w:trPr>
          <w:trHeight w:val="461"/>
        </w:trPr>
        <w:tc>
          <w:tcPr>
            <w:tcW w:w="3403" w:type="dxa"/>
            <w:tcBorders>
              <w:top w:val="single" w:sz="4" w:space="0" w:color="000000"/>
              <w:left w:val="single" w:sz="4" w:space="0" w:color="000000"/>
              <w:bottom w:val="nil"/>
              <w:right w:val="single" w:sz="4" w:space="0" w:color="000000"/>
            </w:tcBorders>
            <w:hideMark/>
          </w:tcPr>
          <w:p w14:paraId="4EF06C90" w14:textId="77777777" w:rsidR="0060092A" w:rsidRPr="009E730B" w:rsidRDefault="0060092A" w:rsidP="003D0F77">
            <w:pPr>
              <w:pStyle w:val="TableParagraph"/>
              <w:spacing w:before="119" w:line="240" w:lineRule="auto"/>
              <w:rPr>
                <w:rFonts w:ascii="Arial" w:hAnsi="Arial" w:cs="Arial"/>
                <w:b/>
                <w:sz w:val="24"/>
                <w:szCs w:val="24"/>
                <w:lang w:val="en-US" w:eastAsia="en-US"/>
              </w:rPr>
            </w:pPr>
            <w:r w:rsidRPr="009E730B">
              <w:rPr>
                <w:rFonts w:ascii="Arial" w:hAnsi="Arial" w:cs="Arial"/>
                <w:b/>
                <w:sz w:val="24"/>
                <w:szCs w:val="24"/>
                <w:lang w:val="en-US" w:eastAsia="en-US"/>
              </w:rPr>
              <w:lastRenderedPageBreak/>
              <w:t>Step 8</w:t>
            </w:r>
          </w:p>
        </w:tc>
        <w:tc>
          <w:tcPr>
            <w:tcW w:w="5810" w:type="dxa"/>
            <w:vMerge w:val="restart"/>
            <w:tcBorders>
              <w:top w:val="single" w:sz="4" w:space="0" w:color="000000"/>
              <w:left w:val="single" w:sz="4" w:space="0" w:color="000000"/>
              <w:bottom w:val="single" w:sz="4" w:space="0" w:color="000000"/>
              <w:right w:val="single" w:sz="4" w:space="0" w:color="000000"/>
            </w:tcBorders>
          </w:tcPr>
          <w:p w14:paraId="7881B8AF"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Great work here!! </w:t>
            </w:r>
            <w:r w:rsidRPr="009E730B">
              <w:rPr>
                <mc:AlternateContent>
                  <mc:Choice Requires="w16se">
                    <w:rFonts w:ascii="Arial" w:hAnsi="Arial" w:cs="Arial"/>
                  </mc:Choice>
                  <mc:Fallback>
                    <w:rFonts w:ascii="Segoe UI Emoji" w:eastAsia="Segoe UI Emoji" w:hAnsi="Segoe UI Emoji" w:cs="Segoe UI Emoji"/>
                  </mc:Fallback>
                </mc:AlternateContent>
                <w:sz w:val="24"/>
                <w:szCs w:val="24"/>
                <w:lang w:val="en-US" w:eastAsia="en-US"/>
              </w:rPr>
              <mc:AlternateContent>
                <mc:Choice Requires="w16se">
                  <w16se:symEx w16se:font="Segoe UI Emoji" w16se:char="1F60A"/>
                </mc:Choice>
                <mc:Fallback>
                  <w:t>😊</w:t>
                </mc:Fallback>
              </mc:AlternateContent>
            </w:r>
            <w:r w:rsidRPr="009E730B">
              <w:rPr>
                <w:rFonts w:ascii="Arial" w:hAnsi="Arial" w:cs="Arial"/>
                <w:sz w:val="24"/>
                <w:szCs w:val="24"/>
                <w:lang w:val="en-US" w:eastAsia="en-US"/>
              </w:rPr>
              <w:t xml:space="preserve"> you aced your test as well!</w:t>
            </w:r>
          </w:p>
        </w:tc>
      </w:tr>
      <w:tr w:rsidR="0060092A" w:rsidRPr="009E730B" w14:paraId="33E91F46" w14:textId="77777777" w:rsidTr="003D0F77">
        <w:trPr>
          <w:trHeight w:val="335"/>
        </w:trPr>
        <w:tc>
          <w:tcPr>
            <w:tcW w:w="3403" w:type="dxa"/>
            <w:tcBorders>
              <w:top w:val="nil"/>
              <w:left w:val="single" w:sz="4" w:space="0" w:color="000000"/>
              <w:bottom w:val="nil"/>
              <w:right w:val="single" w:sz="4" w:space="0" w:color="000000"/>
            </w:tcBorders>
            <w:hideMark/>
          </w:tcPr>
          <w:p w14:paraId="75B72F48" w14:textId="77777777" w:rsidR="0060092A" w:rsidRPr="009E730B" w:rsidRDefault="0060092A" w:rsidP="003D0F77">
            <w:pPr>
              <w:pStyle w:val="TableParagraph"/>
              <w:spacing w:before="12" w:line="240" w:lineRule="auto"/>
              <w:rPr>
                <w:rFonts w:ascii="Arial" w:hAnsi="Arial" w:cs="Arial"/>
                <w:sz w:val="24"/>
                <w:szCs w:val="24"/>
                <w:lang w:val="en-US" w:eastAsia="en-US"/>
              </w:rPr>
            </w:pPr>
            <w:r w:rsidRPr="009E730B">
              <w:rPr>
                <w:rFonts w:ascii="Arial" w:hAnsi="Arial" w:cs="Arial"/>
                <w:sz w:val="24"/>
                <w:szCs w:val="24"/>
                <w:lang w:val="en-US" w:eastAsia="en-US"/>
              </w:rPr>
              <w:t>MYOB set up, training &amp; quiz</w:t>
            </w:r>
          </w:p>
        </w:tc>
        <w:tc>
          <w:tcPr>
            <w:tcW w:w="5810" w:type="dxa"/>
            <w:vMerge/>
            <w:tcBorders>
              <w:top w:val="single" w:sz="4" w:space="0" w:color="000000"/>
              <w:left w:val="single" w:sz="4" w:space="0" w:color="000000"/>
              <w:bottom w:val="single" w:sz="4" w:space="0" w:color="000000"/>
              <w:right w:val="single" w:sz="4" w:space="0" w:color="000000"/>
            </w:tcBorders>
            <w:vAlign w:val="center"/>
            <w:hideMark/>
          </w:tcPr>
          <w:p w14:paraId="0F9DCDB4" w14:textId="77777777" w:rsidR="0060092A" w:rsidRPr="009E730B" w:rsidRDefault="0060092A" w:rsidP="003D0F77">
            <w:pPr>
              <w:rPr>
                <w:rFonts w:ascii="Arial" w:hAnsi="Arial" w:cs="Arial"/>
                <w:sz w:val="24"/>
                <w:szCs w:val="24"/>
              </w:rPr>
            </w:pPr>
          </w:p>
        </w:tc>
      </w:tr>
      <w:tr w:rsidR="0060092A" w:rsidRPr="009E730B" w14:paraId="2CA2C347" w14:textId="77777777" w:rsidTr="003D0F77">
        <w:trPr>
          <w:trHeight w:val="1384"/>
        </w:trPr>
        <w:tc>
          <w:tcPr>
            <w:tcW w:w="3403" w:type="dxa"/>
            <w:tcBorders>
              <w:top w:val="single" w:sz="4" w:space="0" w:color="000000"/>
              <w:left w:val="single" w:sz="4" w:space="0" w:color="000000"/>
              <w:bottom w:val="single" w:sz="4" w:space="0" w:color="000000"/>
              <w:right w:val="single" w:sz="4" w:space="0" w:color="000000"/>
            </w:tcBorders>
            <w:hideMark/>
          </w:tcPr>
          <w:p w14:paraId="116192B4" w14:textId="77777777" w:rsidR="0060092A" w:rsidRPr="009E730B" w:rsidRDefault="0060092A" w:rsidP="003D0F77">
            <w:pPr>
              <w:pStyle w:val="TableParagraph"/>
              <w:spacing w:before="119" w:line="240" w:lineRule="auto"/>
              <w:rPr>
                <w:rFonts w:ascii="Arial" w:hAnsi="Arial" w:cs="Arial"/>
                <w:b/>
                <w:sz w:val="24"/>
                <w:szCs w:val="24"/>
                <w:lang w:val="en-US" w:eastAsia="en-US"/>
              </w:rPr>
            </w:pPr>
            <w:r w:rsidRPr="009E730B">
              <w:rPr>
                <w:rFonts w:ascii="Arial" w:hAnsi="Arial" w:cs="Arial"/>
                <w:b/>
                <w:sz w:val="24"/>
                <w:szCs w:val="24"/>
                <w:lang w:val="en-US" w:eastAsia="en-US"/>
              </w:rPr>
              <w:t>Step 9</w:t>
            </w:r>
          </w:p>
          <w:p w14:paraId="6745C7CC" w14:textId="77777777" w:rsidR="0060092A" w:rsidRPr="009E730B" w:rsidRDefault="0060092A" w:rsidP="003D0F77">
            <w:pPr>
              <w:pStyle w:val="TableParagraph"/>
              <w:spacing w:before="62" w:line="300" w:lineRule="auto"/>
              <w:ind w:right="1523"/>
              <w:rPr>
                <w:rFonts w:ascii="Arial" w:hAnsi="Arial" w:cs="Arial"/>
                <w:sz w:val="24"/>
                <w:szCs w:val="24"/>
                <w:lang w:val="en-US" w:eastAsia="en-US"/>
              </w:rPr>
            </w:pPr>
            <w:r w:rsidRPr="009E730B">
              <w:rPr>
                <w:rFonts w:ascii="Arial" w:hAnsi="Arial" w:cs="Arial"/>
                <w:sz w:val="24"/>
                <w:szCs w:val="24"/>
                <w:lang w:val="en-US" w:eastAsia="en-US"/>
              </w:rPr>
              <w:t>Business transactions All Journals report</w:t>
            </w:r>
          </w:p>
          <w:p w14:paraId="7B0ED717" w14:textId="77777777" w:rsidR="0060092A" w:rsidRPr="009E730B" w:rsidRDefault="0060092A" w:rsidP="003D0F77">
            <w:pPr>
              <w:pStyle w:val="TableParagraph"/>
              <w:spacing w:before="0" w:line="241" w:lineRule="exact"/>
              <w:rPr>
                <w:rFonts w:ascii="Arial" w:hAnsi="Arial" w:cs="Arial"/>
                <w:sz w:val="24"/>
                <w:szCs w:val="24"/>
                <w:lang w:val="en-US" w:eastAsia="en-US"/>
              </w:rPr>
            </w:pPr>
            <w:r w:rsidRPr="009E730B">
              <w:rPr>
                <w:rFonts w:ascii="Arial" w:hAnsi="Arial" w:cs="Arial"/>
                <w:sz w:val="24"/>
                <w:szCs w:val="24"/>
                <w:lang w:val="en-US" w:eastAsia="en-US"/>
              </w:rPr>
              <w:t>Financials and discussion</w:t>
            </w:r>
          </w:p>
        </w:tc>
        <w:tc>
          <w:tcPr>
            <w:tcW w:w="5810" w:type="dxa"/>
            <w:tcBorders>
              <w:top w:val="single" w:sz="4" w:space="0" w:color="000000"/>
              <w:left w:val="single" w:sz="4" w:space="0" w:color="000000"/>
              <w:bottom w:val="single" w:sz="4" w:space="0" w:color="000000"/>
              <w:right w:val="single" w:sz="4" w:space="0" w:color="000000"/>
            </w:tcBorders>
          </w:tcPr>
          <w:p w14:paraId="035E8279"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The first thing I noticed is your missing the 10 transactions you created – I believe you have to </w:t>
            </w:r>
            <w:proofErr w:type="spellStart"/>
            <w:r w:rsidRPr="009E730B">
              <w:rPr>
                <w:rFonts w:ascii="Arial" w:hAnsi="Arial" w:cs="Arial"/>
                <w:sz w:val="24"/>
                <w:szCs w:val="24"/>
                <w:lang w:val="en-US" w:eastAsia="en-US"/>
              </w:rPr>
              <w:t>included</w:t>
            </w:r>
            <w:proofErr w:type="spellEnd"/>
            <w:r w:rsidRPr="009E730B">
              <w:rPr>
                <w:rFonts w:ascii="Arial" w:hAnsi="Arial" w:cs="Arial"/>
                <w:sz w:val="24"/>
                <w:szCs w:val="24"/>
                <w:lang w:val="en-US" w:eastAsia="en-US"/>
              </w:rPr>
              <w:t xml:space="preserve"> these in your word document as well otherwise you will miss out on marks for this section! So </w:t>
            </w:r>
            <w:proofErr w:type="gramStart"/>
            <w:r w:rsidRPr="009E730B">
              <w:rPr>
                <w:rFonts w:ascii="Arial" w:hAnsi="Arial" w:cs="Arial"/>
                <w:sz w:val="24"/>
                <w:szCs w:val="24"/>
                <w:lang w:val="en-US" w:eastAsia="en-US"/>
              </w:rPr>
              <w:t>definitely don’t</w:t>
            </w:r>
            <w:proofErr w:type="gramEnd"/>
            <w:r w:rsidRPr="009E730B">
              <w:rPr>
                <w:rFonts w:ascii="Arial" w:hAnsi="Arial" w:cs="Arial"/>
                <w:sz w:val="24"/>
                <w:szCs w:val="24"/>
                <w:lang w:val="en-US" w:eastAsia="en-US"/>
              </w:rPr>
              <w:t xml:space="preserve"> forget to that </w:t>
            </w:r>
            <w:r w:rsidRPr="009E730B">
              <w:rPr>
                <mc:AlternateContent>
                  <mc:Choice Requires="w16se">
                    <w:rFonts w:ascii="Arial" w:hAnsi="Arial" w:cs="Arial"/>
                  </mc:Choice>
                  <mc:Fallback>
                    <w:rFonts w:ascii="Segoe UI Emoji" w:eastAsia="Segoe UI Emoji" w:hAnsi="Segoe UI Emoji" w:cs="Segoe UI Emoji"/>
                  </mc:Fallback>
                </mc:AlternateContent>
                <w:sz w:val="24"/>
                <w:szCs w:val="24"/>
                <w:lang w:val="en-US" w:eastAsia="en-US"/>
              </w:rPr>
              <mc:AlternateContent>
                <mc:Choice Requires="w16se">
                  <w16se:symEx w16se:font="Segoe UI Emoji" w16se:char="1F60A"/>
                </mc:Choice>
                <mc:Fallback>
                  <w:t>😊</w:t>
                </mc:Fallback>
              </mc:AlternateContent>
            </w:r>
            <w:r w:rsidRPr="009E730B">
              <w:rPr>
                <w:rFonts w:ascii="Arial" w:hAnsi="Arial" w:cs="Arial"/>
                <w:sz w:val="24"/>
                <w:szCs w:val="24"/>
                <w:lang w:val="en-US" w:eastAsia="en-US"/>
              </w:rPr>
              <w:t xml:space="preserve"> </w:t>
            </w:r>
          </w:p>
          <w:p w14:paraId="5BC00BD6"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7192ED33"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Other than </w:t>
            </w:r>
            <w:proofErr w:type="gramStart"/>
            <w:r w:rsidRPr="009E730B">
              <w:rPr>
                <w:rFonts w:ascii="Arial" w:hAnsi="Arial" w:cs="Arial"/>
                <w:sz w:val="24"/>
                <w:szCs w:val="24"/>
                <w:lang w:val="en-US" w:eastAsia="en-US"/>
              </w:rPr>
              <w:t>that</w:t>
            </w:r>
            <w:proofErr w:type="gramEnd"/>
            <w:r w:rsidRPr="009E730B">
              <w:rPr>
                <w:rFonts w:ascii="Arial" w:hAnsi="Arial" w:cs="Arial"/>
                <w:sz w:val="24"/>
                <w:szCs w:val="24"/>
                <w:lang w:val="en-US" w:eastAsia="en-US"/>
              </w:rPr>
              <w:t xml:space="preserve"> everything else looks perfect for this step!</w:t>
            </w:r>
          </w:p>
        </w:tc>
      </w:tr>
      <w:tr w:rsidR="0060092A" w:rsidRPr="009E730B" w14:paraId="346C4DD8" w14:textId="77777777" w:rsidTr="003D0F77">
        <w:trPr>
          <w:trHeight w:val="969"/>
        </w:trPr>
        <w:tc>
          <w:tcPr>
            <w:tcW w:w="3403" w:type="dxa"/>
            <w:tcBorders>
              <w:top w:val="single" w:sz="4" w:space="0" w:color="000000"/>
              <w:left w:val="single" w:sz="4" w:space="0" w:color="000000"/>
              <w:bottom w:val="single" w:sz="4" w:space="0" w:color="000000"/>
              <w:right w:val="single" w:sz="4" w:space="0" w:color="000000"/>
            </w:tcBorders>
            <w:hideMark/>
          </w:tcPr>
          <w:p w14:paraId="7B2A371B" w14:textId="77777777" w:rsidR="0060092A" w:rsidRPr="009E730B" w:rsidRDefault="0060092A" w:rsidP="003D0F77">
            <w:pPr>
              <w:pStyle w:val="TableParagraph"/>
              <w:spacing w:before="119" w:line="240" w:lineRule="auto"/>
              <w:rPr>
                <w:rFonts w:ascii="Arial" w:hAnsi="Arial" w:cs="Arial"/>
                <w:b/>
                <w:sz w:val="24"/>
                <w:szCs w:val="24"/>
                <w:lang w:val="en-US" w:eastAsia="en-US"/>
              </w:rPr>
            </w:pPr>
            <w:r w:rsidRPr="009E730B">
              <w:rPr>
                <w:rFonts w:ascii="Arial" w:hAnsi="Arial" w:cs="Arial"/>
                <w:b/>
                <w:sz w:val="24"/>
                <w:szCs w:val="24"/>
                <w:lang w:val="en-US" w:eastAsia="en-US"/>
              </w:rPr>
              <w:t>Step 10</w:t>
            </w:r>
          </w:p>
          <w:p w14:paraId="1D910F7B" w14:textId="77777777" w:rsidR="0060092A" w:rsidRPr="009E730B" w:rsidRDefault="0060092A" w:rsidP="003D0F77">
            <w:pPr>
              <w:pStyle w:val="TableParagraph"/>
              <w:spacing w:before="62" w:line="240" w:lineRule="auto"/>
              <w:rPr>
                <w:rFonts w:ascii="Arial" w:hAnsi="Arial" w:cs="Arial"/>
                <w:sz w:val="24"/>
                <w:szCs w:val="24"/>
                <w:lang w:val="en-US" w:eastAsia="en-US"/>
              </w:rPr>
            </w:pPr>
            <w:r w:rsidRPr="009E730B">
              <w:rPr>
                <w:rFonts w:ascii="Arial" w:hAnsi="Arial" w:cs="Arial"/>
                <w:sz w:val="24"/>
                <w:szCs w:val="24"/>
                <w:lang w:val="en-US" w:eastAsia="en-US"/>
              </w:rPr>
              <w:t>Depreciation</w:t>
            </w:r>
          </w:p>
        </w:tc>
        <w:tc>
          <w:tcPr>
            <w:tcW w:w="5810" w:type="dxa"/>
            <w:tcBorders>
              <w:top w:val="single" w:sz="4" w:space="0" w:color="000000"/>
              <w:left w:val="single" w:sz="4" w:space="0" w:color="000000"/>
              <w:bottom w:val="single" w:sz="4" w:space="0" w:color="000000"/>
              <w:right w:val="single" w:sz="4" w:space="0" w:color="000000"/>
            </w:tcBorders>
          </w:tcPr>
          <w:p w14:paraId="610BA125"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I love all the graphs you have included – they are </w:t>
            </w:r>
            <w:proofErr w:type="gramStart"/>
            <w:r w:rsidRPr="009E730B">
              <w:rPr>
                <w:rFonts w:ascii="Arial" w:hAnsi="Arial" w:cs="Arial"/>
                <w:sz w:val="24"/>
                <w:szCs w:val="24"/>
                <w:lang w:val="en-US" w:eastAsia="en-US"/>
              </w:rPr>
              <w:t>really good</w:t>
            </w:r>
            <w:proofErr w:type="gramEnd"/>
            <w:r w:rsidRPr="009E730B">
              <w:rPr>
                <w:rFonts w:ascii="Arial" w:hAnsi="Arial" w:cs="Arial"/>
                <w:sz w:val="24"/>
                <w:szCs w:val="24"/>
                <w:lang w:val="en-US" w:eastAsia="en-US"/>
              </w:rPr>
              <w:t>!</w:t>
            </w:r>
          </w:p>
          <w:p w14:paraId="163202E1"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17A51D93"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Your journals are </w:t>
            </w:r>
            <w:proofErr w:type="gramStart"/>
            <w:r w:rsidRPr="009E730B">
              <w:rPr>
                <w:rFonts w:ascii="Arial" w:hAnsi="Arial" w:cs="Arial"/>
                <w:sz w:val="24"/>
                <w:szCs w:val="24"/>
                <w:lang w:val="en-US" w:eastAsia="en-US"/>
              </w:rPr>
              <w:t xml:space="preserve">very </w:t>
            </w:r>
            <w:proofErr w:type="spellStart"/>
            <w:r w:rsidRPr="009E730B">
              <w:rPr>
                <w:rFonts w:ascii="Arial" w:hAnsi="Arial" w:cs="Arial"/>
                <w:sz w:val="24"/>
                <w:szCs w:val="24"/>
                <w:lang w:val="en-US" w:eastAsia="en-US"/>
              </w:rPr>
              <w:t>very</w:t>
            </w:r>
            <w:proofErr w:type="spellEnd"/>
            <w:r w:rsidRPr="009E730B">
              <w:rPr>
                <w:rFonts w:ascii="Arial" w:hAnsi="Arial" w:cs="Arial"/>
                <w:sz w:val="24"/>
                <w:szCs w:val="24"/>
                <w:lang w:val="en-US" w:eastAsia="en-US"/>
              </w:rPr>
              <w:t xml:space="preserve"> detailed</w:t>
            </w:r>
            <w:proofErr w:type="gramEnd"/>
            <w:r w:rsidRPr="009E730B">
              <w:rPr>
                <w:rFonts w:ascii="Arial" w:hAnsi="Arial" w:cs="Arial"/>
                <w:sz w:val="24"/>
                <w:szCs w:val="24"/>
                <w:lang w:val="en-US" w:eastAsia="en-US"/>
              </w:rPr>
              <w:t xml:space="preserve"> – its great! Although I think you may need to update the account Statement of Profit &amp; Loss as I thought this was a report (not generally an account). </w:t>
            </w:r>
          </w:p>
        </w:tc>
      </w:tr>
      <w:tr w:rsidR="0060092A" w:rsidRPr="009E730B" w14:paraId="487ECADD" w14:textId="77777777" w:rsidTr="003D0F77">
        <w:trPr>
          <w:trHeight w:val="558"/>
        </w:trPr>
        <w:tc>
          <w:tcPr>
            <w:tcW w:w="3403" w:type="dxa"/>
            <w:tcBorders>
              <w:top w:val="single" w:sz="4" w:space="0" w:color="000000"/>
              <w:left w:val="single" w:sz="4" w:space="0" w:color="000000"/>
              <w:bottom w:val="single" w:sz="4" w:space="0" w:color="000000"/>
              <w:right w:val="single" w:sz="4" w:space="0" w:color="000000"/>
            </w:tcBorders>
            <w:hideMark/>
          </w:tcPr>
          <w:p w14:paraId="39F32F36" w14:textId="77777777" w:rsidR="0060092A" w:rsidRPr="009E730B" w:rsidRDefault="0060092A" w:rsidP="003D0F77">
            <w:pPr>
              <w:pStyle w:val="TableParagraph"/>
              <w:spacing w:before="121" w:line="240" w:lineRule="auto"/>
              <w:rPr>
                <w:rFonts w:ascii="Arial" w:hAnsi="Arial" w:cs="Arial"/>
                <w:b/>
                <w:sz w:val="24"/>
                <w:szCs w:val="24"/>
                <w:lang w:val="en-US" w:eastAsia="en-US"/>
              </w:rPr>
            </w:pPr>
            <w:r w:rsidRPr="009E730B">
              <w:rPr>
                <w:rFonts w:ascii="Arial" w:hAnsi="Arial" w:cs="Arial"/>
                <w:b/>
                <w:sz w:val="24"/>
                <w:szCs w:val="24"/>
                <w:lang w:val="en-US" w:eastAsia="en-US"/>
              </w:rPr>
              <w:t>Overall</w:t>
            </w:r>
          </w:p>
        </w:tc>
        <w:tc>
          <w:tcPr>
            <w:tcW w:w="5810" w:type="dxa"/>
            <w:tcBorders>
              <w:top w:val="single" w:sz="4" w:space="0" w:color="000000"/>
              <w:left w:val="single" w:sz="4" w:space="0" w:color="000000"/>
              <w:bottom w:val="single" w:sz="4" w:space="0" w:color="000000"/>
              <w:right w:val="single" w:sz="4" w:space="0" w:color="000000"/>
            </w:tcBorders>
          </w:tcPr>
          <w:p w14:paraId="4166F8FE"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Overall, I think </w:t>
            </w:r>
            <w:proofErr w:type="gramStart"/>
            <w:r w:rsidRPr="009E730B">
              <w:rPr>
                <w:rFonts w:ascii="Arial" w:hAnsi="Arial" w:cs="Arial"/>
                <w:sz w:val="24"/>
                <w:szCs w:val="24"/>
                <w:lang w:val="en-US" w:eastAsia="en-US"/>
              </w:rPr>
              <w:t>you’ve</w:t>
            </w:r>
            <w:proofErr w:type="gramEnd"/>
            <w:r w:rsidRPr="009E730B">
              <w:rPr>
                <w:rFonts w:ascii="Arial" w:hAnsi="Arial" w:cs="Arial"/>
                <w:sz w:val="24"/>
                <w:szCs w:val="24"/>
                <w:lang w:val="en-US" w:eastAsia="en-US"/>
              </w:rPr>
              <w:t xml:space="preserve"> done a great job – just a few minor changes and make sure to include your transactions for step 9! I would hate for you to lose marks for just not including them in your word document.</w:t>
            </w:r>
          </w:p>
          <w:p w14:paraId="266B01F7"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p>
          <w:p w14:paraId="72372477" w14:textId="77777777" w:rsidR="0060092A" w:rsidRPr="009E730B" w:rsidRDefault="0060092A" w:rsidP="003D0F77">
            <w:pPr>
              <w:pStyle w:val="TableParagraph"/>
              <w:spacing w:before="0" w:line="240" w:lineRule="auto"/>
              <w:ind w:left="0"/>
              <w:rPr>
                <w:rFonts w:ascii="Arial" w:hAnsi="Arial" w:cs="Arial"/>
                <w:sz w:val="24"/>
                <w:szCs w:val="24"/>
                <w:lang w:val="en-US" w:eastAsia="en-US"/>
              </w:rPr>
            </w:pPr>
            <w:r w:rsidRPr="009E730B">
              <w:rPr>
                <w:rFonts w:ascii="Arial" w:hAnsi="Arial" w:cs="Arial"/>
                <w:sz w:val="24"/>
                <w:szCs w:val="24"/>
                <w:lang w:val="en-US" w:eastAsia="en-US"/>
              </w:rPr>
              <w:t xml:space="preserve">Good luck with your assignment and exam! </w:t>
            </w:r>
            <w:r w:rsidRPr="009E730B">
              <w:rPr>
                <mc:AlternateContent>
                  <mc:Choice Requires="w16se">
                    <w:rFonts w:ascii="Arial" w:hAnsi="Arial" w:cs="Arial"/>
                  </mc:Choice>
                  <mc:Fallback>
                    <w:rFonts w:ascii="Segoe UI Emoji" w:eastAsia="Segoe UI Emoji" w:hAnsi="Segoe UI Emoji" w:cs="Segoe UI Emoji"/>
                  </mc:Fallback>
                </mc:AlternateContent>
                <w:sz w:val="24"/>
                <w:szCs w:val="24"/>
                <w:lang w:val="en-US" w:eastAsia="en-US"/>
              </w:rPr>
              <mc:AlternateContent>
                <mc:Choice Requires="w16se">
                  <w16se:symEx w16se:font="Segoe UI Emoji" w16se:char="1F60A"/>
                </mc:Choice>
                <mc:Fallback>
                  <w:t>😊</w:t>
                </mc:Fallback>
              </mc:AlternateContent>
            </w:r>
          </w:p>
        </w:tc>
      </w:tr>
    </w:tbl>
    <w:p w14:paraId="7D2F5648" w14:textId="6A21D981" w:rsidR="0060092A" w:rsidRDefault="0060092A" w:rsidP="00AB0538">
      <w:pPr>
        <w:tabs>
          <w:tab w:val="left" w:pos="6120"/>
        </w:tabs>
        <w:rPr>
          <w:rFonts w:ascii="Arial" w:hAnsi="Arial" w:cs="Arial"/>
          <w:sz w:val="32"/>
          <w:szCs w:val="32"/>
        </w:rPr>
      </w:pPr>
    </w:p>
    <w:p w14:paraId="792C5741" w14:textId="77777777" w:rsidR="002F6890" w:rsidRPr="00F802BD" w:rsidRDefault="002F6890" w:rsidP="002F6890">
      <w:pPr>
        <w:tabs>
          <w:tab w:val="left" w:pos="5645"/>
        </w:tabs>
        <w:spacing w:before="41" w:line="336" w:lineRule="auto"/>
        <w:ind w:left="257" w:right="3938"/>
        <w:rPr>
          <w:rFonts w:ascii="Arial" w:hAnsi="Arial" w:cs="Arial"/>
          <w:b/>
          <w:sz w:val="24"/>
          <w:szCs w:val="24"/>
        </w:rPr>
      </w:pPr>
      <w:r w:rsidRPr="00F802BD">
        <w:rPr>
          <w:rFonts w:ascii="Arial" w:hAnsi="Arial" w:cs="Arial"/>
          <w:b/>
          <w:sz w:val="24"/>
          <w:szCs w:val="24"/>
        </w:rPr>
        <w:t xml:space="preserve">PEER FEEDBACK SHEET: Assignment Steps 7-10 </w:t>
      </w:r>
      <w:r w:rsidRPr="00F802BD">
        <w:rPr>
          <w:rFonts w:ascii="Arial" w:hAnsi="Arial" w:cs="Arial"/>
          <w:b/>
          <w:sz w:val="24"/>
          <w:szCs w:val="24"/>
          <w:u w:val="single"/>
        </w:rPr>
        <w:t>Feedback</w:t>
      </w:r>
      <w:r w:rsidRPr="00F802BD">
        <w:rPr>
          <w:rFonts w:ascii="Arial" w:hAnsi="Arial" w:cs="Arial"/>
          <w:b/>
          <w:spacing w:val="-3"/>
          <w:sz w:val="24"/>
          <w:szCs w:val="24"/>
          <w:u w:val="single"/>
        </w:rPr>
        <w:t xml:space="preserve"> </w:t>
      </w:r>
      <w:r w:rsidRPr="00F802BD">
        <w:rPr>
          <w:rFonts w:ascii="Arial" w:hAnsi="Arial" w:cs="Arial"/>
          <w:b/>
          <w:sz w:val="24"/>
          <w:szCs w:val="24"/>
          <w:u w:val="single"/>
        </w:rPr>
        <w:t>From: Kevin Bingham</w:t>
      </w:r>
      <w:r w:rsidRPr="00F802BD">
        <w:rPr>
          <w:rFonts w:ascii="Arial" w:hAnsi="Arial" w:cs="Arial"/>
          <w:b/>
          <w:sz w:val="24"/>
          <w:szCs w:val="24"/>
          <w:u w:val="single"/>
        </w:rPr>
        <w:tab/>
      </w:r>
    </w:p>
    <w:p w14:paraId="351C4303" w14:textId="77777777" w:rsidR="002F6890" w:rsidRPr="00F802BD" w:rsidRDefault="002F6890" w:rsidP="002F6890">
      <w:pPr>
        <w:tabs>
          <w:tab w:val="left" w:pos="5203"/>
        </w:tabs>
        <w:spacing w:line="292" w:lineRule="exact"/>
        <w:ind w:left="257"/>
        <w:rPr>
          <w:rFonts w:ascii="Arial" w:hAnsi="Arial" w:cs="Arial"/>
          <w:b/>
          <w:sz w:val="24"/>
          <w:szCs w:val="24"/>
        </w:rPr>
      </w:pPr>
      <w:r w:rsidRPr="00F802BD">
        <w:rPr>
          <w:rFonts w:ascii="Arial" w:hAnsi="Arial" w:cs="Arial"/>
          <w:b/>
          <w:sz w:val="24"/>
          <w:szCs w:val="24"/>
          <w:u w:val="single"/>
        </w:rPr>
        <w:t>Feedback</w:t>
      </w:r>
      <w:r w:rsidRPr="00F802BD">
        <w:rPr>
          <w:rFonts w:ascii="Arial" w:hAnsi="Arial" w:cs="Arial"/>
          <w:b/>
          <w:spacing w:val="-1"/>
          <w:sz w:val="24"/>
          <w:szCs w:val="24"/>
          <w:u w:val="single"/>
        </w:rPr>
        <w:t xml:space="preserve"> </w:t>
      </w:r>
      <w:r w:rsidRPr="00F802BD">
        <w:rPr>
          <w:rFonts w:ascii="Arial" w:hAnsi="Arial" w:cs="Arial"/>
          <w:b/>
          <w:sz w:val="24"/>
          <w:szCs w:val="24"/>
          <w:u w:val="single"/>
        </w:rPr>
        <w:t>To: Isabelle Parsons</w:t>
      </w:r>
      <w:r w:rsidRPr="00F802BD">
        <w:rPr>
          <w:rFonts w:ascii="Arial" w:hAnsi="Arial" w:cs="Arial"/>
          <w:b/>
          <w:sz w:val="24"/>
          <w:szCs w:val="24"/>
          <w:u w:val="single"/>
        </w:rPr>
        <w:tab/>
      </w:r>
      <w:r w:rsidRPr="00F802BD">
        <w:rPr>
          <w:rFonts w:ascii="Arial" w:hAnsi="Arial" w:cs="Arial"/>
          <w:b/>
          <w:sz w:val="24"/>
          <w:szCs w:val="24"/>
        </w:rPr>
        <w:t>.</w:t>
      </w:r>
    </w:p>
    <w:p w14:paraId="1843A13C" w14:textId="77777777" w:rsidR="002F6890" w:rsidRPr="00F802BD" w:rsidRDefault="002F6890" w:rsidP="002F6890">
      <w:pPr>
        <w:pStyle w:val="BodyText"/>
        <w:spacing w:before="12"/>
        <w:rPr>
          <w:rFonts w:ascii="Arial" w:hAnsi="Arial" w:cs="Arial"/>
          <w:b/>
        </w:rPr>
      </w:pPr>
    </w:p>
    <w:tbl>
      <w:tblPr>
        <w:tblW w:w="8351"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2"/>
        <w:gridCol w:w="5319"/>
      </w:tblGrid>
      <w:tr w:rsidR="002F6890" w:rsidRPr="00F802BD" w14:paraId="76001805" w14:textId="77777777" w:rsidTr="00CA69EB">
        <w:trPr>
          <w:trHeight w:val="714"/>
        </w:trPr>
        <w:tc>
          <w:tcPr>
            <w:tcW w:w="3032" w:type="dxa"/>
            <w:tcBorders>
              <w:top w:val="single" w:sz="4" w:space="0" w:color="000000"/>
              <w:left w:val="single" w:sz="4" w:space="0" w:color="000000"/>
              <w:bottom w:val="single" w:sz="4" w:space="0" w:color="000000"/>
              <w:right w:val="single" w:sz="4" w:space="0" w:color="000000"/>
            </w:tcBorders>
          </w:tcPr>
          <w:p w14:paraId="758D37C9"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p>
        </w:tc>
        <w:tc>
          <w:tcPr>
            <w:tcW w:w="5319" w:type="dxa"/>
            <w:tcBorders>
              <w:top w:val="single" w:sz="4" w:space="0" w:color="000000"/>
              <w:left w:val="single" w:sz="4" w:space="0" w:color="000000"/>
              <w:bottom w:val="single" w:sz="4" w:space="0" w:color="000000"/>
              <w:right w:val="single" w:sz="4" w:space="0" w:color="000000"/>
            </w:tcBorders>
            <w:hideMark/>
          </w:tcPr>
          <w:p w14:paraId="45A214AD" w14:textId="77777777" w:rsidR="002F6890" w:rsidRPr="00F802BD" w:rsidRDefault="002F6890" w:rsidP="00CA69EB">
            <w:pPr>
              <w:pStyle w:val="TableParagraph"/>
              <w:spacing w:before="119" w:line="273" w:lineRule="exact"/>
              <w:ind w:left="105"/>
              <w:rPr>
                <w:rFonts w:ascii="Arial" w:hAnsi="Arial" w:cs="Arial"/>
                <w:b/>
                <w:sz w:val="24"/>
                <w:szCs w:val="24"/>
                <w:lang w:val="en-US" w:eastAsia="en-US"/>
              </w:rPr>
            </w:pPr>
            <w:r w:rsidRPr="00F802BD">
              <w:rPr>
                <w:rFonts w:ascii="Arial" w:hAnsi="Arial" w:cs="Arial"/>
                <w:b/>
                <w:sz w:val="24"/>
                <w:szCs w:val="24"/>
                <w:lang w:val="en-US" w:eastAsia="en-US"/>
              </w:rPr>
              <w:t>My Comments</w:t>
            </w:r>
          </w:p>
        </w:tc>
      </w:tr>
      <w:tr w:rsidR="002F6890" w:rsidRPr="00F802BD" w14:paraId="448277F0" w14:textId="77777777" w:rsidTr="00CA69EB">
        <w:trPr>
          <w:trHeight w:val="2316"/>
        </w:trPr>
        <w:tc>
          <w:tcPr>
            <w:tcW w:w="3032" w:type="dxa"/>
            <w:tcBorders>
              <w:top w:val="single" w:sz="4" w:space="0" w:color="000000"/>
              <w:left w:val="single" w:sz="4" w:space="0" w:color="000000"/>
              <w:bottom w:val="single" w:sz="4" w:space="0" w:color="000000"/>
              <w:right w:val="single" w:sz="4" w:space="0" w:color="000000"/>
            </w:tcBorders>
            <w:hideMark/>
          </w:tcPr>
          <w:p w14:paraId="7CA67C96" w14:textId="77777777" w:rsidR="002F6890" w:rsidRPr="00F802BD" w:rsidRDefault="002F6890" w:rsidP="00CA69EB">
            <w:pPr>
              <w:pStyle w:val="TableParagraph"/>
              <w:spacing w:before="119" w:line="240" w:lineRule="auto"/>
              <w:rPr>
                <w:rFonts w:ascii="Arial" w:hAnsi="Arial" w:cs="Arial"/>
                <w:b/>
                <w:sz w:val="24"/>
                <w:szCs w:val="24"/>
                <w:lang w:val="en-US" w:eastAsia="en-US"/>
              </w:rPr>
            </w:pPr>
            <w:r w:rsidRPr="00F802BD">
              <w:rPr>
                <w:rFonts w:ascii="Arial" w:hAnsi="Arial" w:cs="Arial"/>
                <w:b/>
                <w:sz w:val="24"/>
                <w:szCs w:val="24"/>
                <w:lang w:val="en-US" w:eastAsia="en-US"/>
              </w:rPr>
              <w:t>Step 7</w:t>
            </w:r>
          </w:p>
          <w:p w14:paraId="1A06819A" w14:textId="77777777" w:rsidR="002F6890" w:rsidRPr="00F802BD" w:rsidRDefault="002F6890" w:rsidP="00CA69EB">
            <w:pPr>
              <w:pStyle w:val="TableParagraph"/>
              <w:spacing w:before="62" w:line="240" w:lineRule="auto"/>
              <w:rPr>
                <w:rFonts w:ascii="Arial" w:hAnsi="Arial" w:cs="Arial"/>
                <w:sz w:val="24"/>
                <w:szCs w:val="24"/>
                <w:lang w:val="en-US" w:eastAsia="en-US"/>
              </w:rPr>
            </w:pPr>
            <w:r w:rsidRPr="00F802BD">
              <w:rPr>
                <w:rFonts w:ascii="Arial" w:hAnsi="Arial" w:cs="Arial"/>
                <w:sz w:val="24"/>
                <w:szCs w:val="24"/>
                <w:lang w:val="en-US" w:eastAsia="en-US"/>
              </w:rPr>
              <w:t>Inventories</w:t>
            </w:r>
          </w:p>
        </w:tc>
        <w:tc>
          <w:tcPr>
            <w:tcW w:w="5319" w:type="dxa"/>
            <w:tcBorders>
              <w:top w:val="single" w:sz="4" w:space="0" w:color="000000"/>
              <w:left w:val="single" w:sz="4" w:space="0" w:color="000000"/>
              <w:bottom w:val="single" w:sz="4" w:space="0" w:color="000000"/>
              <w:right w:val="single" w:sz="4" w:space="0" w:color="000000"/>
            </w:tcBorders>
          </w:tcPr>
          <w:p w14:paraId="06A6B535"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 xml:space="preserve">Your step 7 is set out differently to most others I have seen and that is in a good way.  Visually it looks great and all the figures are there in front of you. You are right that you seem to have a large inventory, but I do not see anywhere in this step what type of company this is. Maybe you could at that with a little introduction? I like the way you presented and explained the Net Realizable Value and meaning of cost. With your KCQ, s you could maybe add some of your own thoughts and opinions on what type of inventory they are using and what method they use to calculate the inventory. </w:t>
            </w:r>
          </w:p>
        </w:tc>
      </w:tr>
      <w:tr w:rsidR="002F6890" w:rsidRPr="00F802BD" w14:paraId="6D440807" w14:textId="77777777" w:rsidTr="00CA69EB">
        <w:trPr>
          <w:trHeight w:val="799"/>
        </w:trPr>
        <w:tc>
          <w:tcPr>
            <w:tcW w:w="3032" w:type="dxa"/>
            <w:tcBorders>
              <w:top w:val="single" w:sz="4" w:space="0" w:color="000000"/>
              <w:left w:val="single" w:sz="4" w:space="0" w:color="000000"/>
              <w:bottom w:val="nil"/>
              <w:right w:val="single" w:sz="4" w:space="0" w:color="000000"/>
            </w:tcBorders>
            <w:hideMark/>
          </w:tcPr>
          <w:p w14:paraId="5C40092E" w14:textId="77777777" w:rsidR="002F6890" w:rsidRPr="00F802BD" w:rsidRDefault="002F6890" w:rsidP="00CA69EB">
            <w:pPr>
              <w:pStyle w:val="TableParagraph"/>
              <w:spacing w:before="119" w:line="240" w:lineRule="auto"/>
              <w:rPr>
                <w:rFonts w:ascii="Arial" w:hAnsi="Arial" w:cs="Arial"/>
                <w:b/>
                <w:sz w:val="24"/>
                <w:szCs w:val="24"/>
                <w:lang w:val="en-US" w:eastAsia="en-US"/>
              </w:rPr>
            </w:pPr>
            <w:r w:rsidRPr="00F802BD">
              <w:rPr>
                <w:rFonts w:ascii="Arial" w:hAnsi="Arial" w:cs="Arial"/>
                <w:b/>
                <w:sz w:val="24"/>
                <w:szCs w:val="24"/>
                <w:lang w:val="en-US" w:eastAsia="en-US"/>
              </w:rPr>
              <w:t>Step 8</w:t>
            </w:r>
          </w:p>
        </w:tc>
        <w:tc>
          <w:tcPr>
            <w:tcW w:w="5319" w:type="dxa"/>
            <w:vMerge w:val="restart"/>
            <w:tcBorders>
              <w:top w:val="single" w:sz="4" w:space="0" w:color="000000"/>
              <w:left w:val="single" w:sz="4" w:space="0" w:color="000000"/>
              <w:bottom w:val="single" w:sz="4" w:space="0" w:color="000000"/>
              <w:right w:val="single" w:sz="4" w:space="0" w:color="000000"/>
            </w:tcBorders>
          </w:tcPr>
          <w:p w14:paraId="1FACFF22"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 xml:space="preserve">Well done in this step, you have covered all the tasks set with the screenshots and passed the test with 100% </w:t>
            </w:r>
          </w:p>
          <w:p w14:paraId="4AC47186"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Well done.</w:t>
            </w:r>
          </w:p>
        </w:tc>
      </w:tr>
      <w:tr w:rsidR="002F6890" w:rsidRPr="00F802BD" w14:paraId="466B3EEE" w14:textId="77777777" w:rsidTr="00CA69EB">
        <w:trPr>
          <w:trHeight w:val="580"/>
        </w:trPr>
        <w:tc>
          <w:tcPr>
            <w:tcW w:w="3032" w:type="dxa"/>
            <w:tcBorders>
              <w:top w:val="nil"/>
              <w:left w:val="single" w:sz="4" w:space="0" w:color="000000"/>
              <w:bottom w:val="nil"/>
              <w:right w:val="single" w:sz="4" w:space="0" w:color="000000"/>
            </w:tcBorders>
            <w:hideMark/>
          </w:tcPr>
          <w:p w14:paraId="65F4F964" w14:textId="77777777" w:rsidR="002F6890" w:rsidRPr="00F802BD" w:rsidRDefault="002F6890" w:rsidP="00CA69EB">
            <w:pPr>
              <w:pStyle w:val="TableParagraph"/>
              <w:spacing w:before="12" w:line="240" w:lineRule="auto"/>
              <w:rPr>
                <w:rFonts w:ascii="Arial" w:hAnsi="Arial" w:cs="Arial"/>
                <w:sz w:val="24"/>
                <w:szCs w:val="24"/>
                <w:lang w:val="en-US" w:eastAsia="en-US"/>
              </w:rPr>
            </w:pPr>
            <w:r w:rsidRPr="00F802BD">
              <w:rPr>
                <w:rFonts w:ascii="Arial" w:hAnsi="Arial" w:cs="Arial"/>
                <w:sz w:val="24"/>
                <w:szCs w:val="24"/>
                <w:lang w:val="en-US" w:eastAsia="en-US"/>
              </w:rPr>
              <w:t>MYOB set up</w:t>
            </w:r>
          </w:p>
        </w:tc>
        <w:tc>
          <w:tcPr>
            <w:tcW w:w="5319" w:type="dxa"/>
            <w:vMerge/>
            <w:tcBorders>
              <w:top w:val="single" w:sz="4" w:space="0" w:color="000000"/>
              <w:left w:val="single" w:sz="4" w:space="0" w:color="000000"/>
              <w:bottom w:val="single" w:sz="4" w:space="0" w:color="000000"/>
              <w:right w:val="single" w:sz="4" w:space="0" w:color="000000"/>
            </w:tcBorders>
            <w:vAlign w:val="center"/>
            <w:hideMark/>
          </w:tcPr>
          <w:p w14:paraId="02104D1F" w14:textId="77777777" w:rsidR="002F6890" w:rsidRPr="00F802BD" w:rsidRDefault="002F6890" w:rsidP="00CA69EB">
            <w:pPr>
              <w:rPr>
                <w:rFonts w:ascii="Arial" w:hAnsi="Arial" w:cs="Arial"/>
                <w:sz w:val="24"/>
                <w:szCs w:val="24"/>
              </w:rPr>
            </w:pPr>
          </w:p>
        </w:tc>
      </w:tr>
      <w:tr w:rsidR="002F6890" w:rsidRPr="00F802BD" w14:paraId="108851B3" w14:textId="77777777" w:rsidTr="00CA69EB">
        <w:trPr>
          <w:trHeight w:val="631"/>
        </w:trPr>
        <w:tc>
          <w:tcPr>
            <w:tcW w:w="3032" w:type="dxa"/>
            <w:tcBorders>
              <w:top w:val="nil"/>
              <w:left w:val="single" w:sz="4" w:space="0" w:color="000000"/>
              <w:bottom w:val="nil"/>
              <w:right w:val="single" w:sz="4" w:space="0" w:color="000000"/>
            </w:tcBorders>
            <w:hideMark/>
          </w:tcPr>
          <w:p w14:paraId="1B5A11CC" w14:textId="77777777" w:rsidR="002F6890" w:rsidRPr="00F802BD" w:rsidRDefault="002F6890" w:rsidP="00CA69EB">
            <w:pPr>
              <w:pStyle w:val="TableParagraph"/>
              <w:spacing w:before="41" w:line="240" w:lineRule="auto"/>
              <w:rPr>
                <w:rFonts w:ascii="Arial" w:hAnsi="Arial" w:cs="Arial"/>
                <w:sz w:val="24"/>
                <w:szCs w:val="24"/>
                <w:lang w:val="en-US" w:eastAsia="en-US"/>
              </w:rPr>
            </w:pPr>
            <w:r w:rsidRPr="00F802BD">
              <w:rPr>
                <w:rFonts w:ascii="Arial" w:hAnsi="Arial" w:cs="Arial"/>
                <w:sz w:val="24"/>
                <w:szCs w:val="24"/>
                <w:lang w:val="en-US" w:eastAsia="en-US"/>
              </w:rPr>
              <w:t>MYOB training</w:t>
            </w:r>
          </w:p>
        </w:tc>
        <w:tc>
          <w:tcPr>
            <w:tcW w:w="5319" w:type="dxa"/>
            <w:vMerge/>
            <w:tcBorders>
              <w:top w:val="single" w:sz="4" w:space="0" w:color="000000"/>
              <w:left w:val="single" w:sz="4" w:space="0" w:color="000000"/>
              <w:bottom w:val="single" w:sz="4" w:space="0" w:color="000000"/>
              <w:right w:val="single" w:sz="4" w:space="0" w:color="000000"/>
            </w:tcBorders>
            <w:vAlign w:val="center"/>
            <w:hideMark/>
          </w:tcPr>
          <w:p w14:paraId="696987B6" w14:textId="77777777" w:rsidR="002F6890" w:rsidRPr="00F802BD" w:rsidRDefault="002F6890" w:rsidP="00CA69EB">
            <w:pPr>
              <w:rPr>
                <w:rFonts w:ascii="Arial" w:hAnsi="Arial" w:cs="Arial"/>
                <w:sz w:val="24"/>
                <w:szCs w:val="24"/>
              </w:rPr>
            </w:pPr>
          </w:p>
        </w:tc>
      </w:tr>
      <w:tr w:rsidR="002F6890" w:rsidRPr="00F802BD" w14:paraId="17727338" w14:textId="77777777" w:rsidTr="00CA69EB">
        <w:trPr>
          <w:trHeight w:val="50"/>
        </w:trPr>
        <w:tc>
          <w:tcPr>
            <w:tcW w:w="3032" w:type="dxa"/>
            <w:tcBorders>
              <w:top w:val="nil"/>
              <w:left w:val="single" w:sz="4" w:space="0" w:color="000000"/>
              <w:bottom w:val="single" w:sz="4" w:space="0" w:color="000000"/>
              <w:right w:val="single" w:sz="4" w:space="0" w:color="000000"/>
            </w:tcBorders>
            <w:hideMark/>
          </w:tcPr>
          <w:p w14:paraId="58B2E7D0" w14:textId="77777777" w:rsidR="002F6890" w:rsidRPr="00F802BD" w:rsidRDefault="002F6890" w:rsidP="00CA69EB">
            <w:pPr>
              <w:pStyle w:val="TableParagraph"/>
              <w:spacing w:before="41" w:line="240" w:lineRule="auto"/>
              <w:rPr>
                <w:rFonts w:ascii="Arial" w:hAnsi="Arial" w:cs="Arial"/>
                <w:sz w:val="24"/>
                <w:szCs w:val="24"/>
                <w:lang w:val="en-US" w:eastAsia="en-US"/>
              </w:rPr>
            </w:pPr>
            <w:r w:rsidRPr="00F802BD">
              <w:rPr>
                <w:rFonts w:ascii="Arial" w:hAnsi="Arial" w:cs="Arial"/>
                <w:sz w:val="24"/>
                <w:szCs w:val="24"/>
                <w:lang w:val="en-US" w:eastAsia="en-US"/>
              </w:rPr>
              <w:t>MYOB quiz</w:t>
            </w:r>
          </w:p>
        </w:tc>
        <w:tc>
          <w:tcPr>
            <w:tcW w:w="5319" w:type="dxa"/>
            <w:vMerge/>
            <w:tcBorders>
              <w:top w:val="single" w:sz="4" w:space="0" w:color="000000"/>
              <w:left w:val="single" w:sz="4" w:space="0" w:color="000000"/>
              <w:bottom w:val="single" w:sz="4" w:space="0" w:color="000000"/>
              <w:right w:val="single" w:sz="4" w:space="0" w:color="000000"/>
            </w:tcBorders>
            <w:vAlign w:val="center"/>
            <w:hideMark/>
          </w:tcPr>
          <w:p w14:paraId="627401B5" w14:textId="77777777" w:rsidR="002F6890" w:rsidRPr="00F802BD" w:rsidRDefault="002F6890" w:rsidP="00CA69EB">
            <w:pPr>
              <w:rPr>
                <w:rFonts w:ascii="Arial" w:hAnsi="Arial" w:cs="Arial"/>
                <w:sz w:val="24"/>
                <w:szCs w:val="24"/>
              </w:rPr>
            </w:pPr>
          </w:p>
        </w:tc>
      </w:tr>
      <w:tr w:rsidR="002F6890" w:rsidRPr="00F802BD" w14:paraId="05B595FD" w14:textId="77777777" w:rsidTr="00CA69EB">
        <w:trPr>
          <w:trHeight w:val="2399"/>
        </w:trPr>
        <w:tc>
          <w:tcPr>
            <w:tcW w:w="3032" w:type="dxa"/>
            <w:tcBorders>
              <w:top w:val="single" w:sz="4" w:space="0" w:color="000000"/>
              <w:left w:val="single" w:sz="4" w:space="0" w:color="000000"/>
              <w:bottom w:val="single" w:sz="4" w:space="0" w:color="000000"/>
              <w:right w:val="single" w:sz="4" w:space="0" w:color="000000"/>
            </w:tcBorders>
            <w:hideMark/>
          </w:tcPr>
          <w:p w14:paraId="1CBAE57E" w14:textId="77777777" w:rsidR="002F6890" w:rsidRPr="00F802BD" w:rsidRDefault="002F6890" w:rsidP="00CA69EB">
            <w:pPr>
              <w:pStyle w:val="TableParagraph"/>
              <w:spacing w:before="119" w:line="240" w:lineRule="auto"/>
              <w:rPr>
                <w:rFonts w:ascii="Arial" w:hAnsi="Arial" w:cs="Arial"/>
                <w:b/>
                <w:sz w:val="24"/>
                <w:szCs w:val="24"/>
                <w:lang w:val="en-US" w:eastAsia="en-US"/>
              </w:rPr>
            </w:pPr>
            <w:r w:rsidRPr="00F802BD">
              <w:rPr>
                <w:rFonts w:ascii="Arial" w:hAnsi="Arial" w:cs="Arial"/>
                <w:b/>
                <w:sz w:val="24"/>
                <w:szCs w:val="24"/>
                <w:lang w:val="en-US" w:eastAsia="en-US"/>
              </w:rPr>
              <w:t>Step 9</w:t>
            </w:r>
          </w:p>
          <w:p w14:paraId="4902C473" w14:textId="77777777" w:rsidR="002F6890" w:rsidRPr="00F802BD" w:rsidRDefault="002F6890" w:rsidP="00CA69EB">
            <w:pPr>
              <w:pStyle w:val="TableParagraph"/>
              <w:spacing w:before="62" w:line="300" w:lineRule="auto"/>
              <w:ind w:right="1523"/>
              <w:rPr>
                <w:rFonts w:ascii="Arial" w:hAnsi="Arial" w:cs="Arial"/>
                <w:sz w:val="24"/>
                <w:szCs w:val="24"/>
                <w:lang w:val="en-US" w:eastAsia="en-US"/>
              </w:rPr>
            </w:pPr>
            <w:r w:rsidRPr="00F802BD">
              <w:rPr>
                <w:rFonts w:ascii="Arial" w:hAnsi="Arial" w:cs="Arial"/>
                <w:sz w:val="24"/>
                <w:szCs w:val="24"/>
                <w:lang w:val="en-US" w:eastAsia="en-US"/>
              </w:rPr>
              <w:t>Business transactions All Journals report</w:t>
            </w:r>
          </w:p>
          <w:p w14:paraId="0A375A07" w14:textId="77777777" w:rsidR="002F6890" w:rsidRPr="00F802BD" w:rsidRDefault="002F6890" w:rsidP="00CA69EB">
            <w:pPr>
              <w:pStyle w:val="TableParagraph"/>
              <w:spacing w:before="0" w:line="241" w:lineRule="exact"/>
              <w:rPr>
                <w:rFonts w:ascii="Arial" w:hAnsi="Arial" w:cs="Arial"/>
                <w:sz w:val="24"/>
                <w:szCs w:val="24"/>
                <w:lang w:val="en-US" w:eastAsia="en-US"/>
              </w:rPr>
            </w:pPr>
            <w:r w:rsidRPr="00F802BD">
              <w:rPr>
                <w:rFonts w:ascii="Arial" w:hAnsi="Arial" w:cs="Arial"/>
                <w:sz w:val="24"/>
                <w:szCs w:val="24"/>
                <w:lang w:val="en-US" w:eastAsia="en-US"/>
              </w:rPr>
              <w:t>Financials and discussion</w:t>
            </w:r>
          </w:p>
        </w:tc>
        <w:tc>
          <w:tcPr>
            <w:tcW w:w="5319" w:type="dxa"/>
            <w:tcBorders>
              <w:top w:val="single" w:sz="4" w:space="0" w:color="000000"/>
              <w:left w:val="single" w:sz="4" w:space="0" w:color="000000"/>
              <w:bottom w:val="single" w:sz="4" w:space="0" w:color="000000"/>
              <w:right w:val="single" w:sz="4" w:space="0" w:color="000000"/>
            </w:tcBorders>
          </w:tcPr>
          <w:p w14:paraId="088587C0"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 xml:space="preserve">All your financial statements look in good order. Well done for getting them all out on Word. You seem to have a nice range of transactions in your journals, but I do not see anywhere the 10 made up transactions you need to show as part of the requirements for step 9. </w:t>
            </w:r>
            <w:proofErr w:type="spellStart"/>
            <w:r w:rsidRPr="00F802BD">
              <w:rPr>
                <w:rFonts w:ascii="Arial" w:hAnsi="Arial" w:cs="Arial"/>
                <w:sz w:val="24"/>
                <w:szCs w:val="24"/>
                <w:lang w:val="en-US" w:eastAsia="en-US"/>
              </w:rPr>
              <w:t>Its</w:t>
            </w:r>
            <w:proofErr w:type="spellEnd"/>
            <w:r w:rsidRPr="00F802BD">
              <w:rPr>
                <w:rFonts w:ascii="Arial" w:hAnsi="Arial" w:cs="Arial"/>
                <w:sz w:val="24"/>
                <w:szCs w:val="24"/>
                <w:lang w:val="en-US" w:eastAsia="en-US"/>
              </w:rPr>
              <w:t xml:space="preserve"> great that you have included some ratios as part of explain your financials.</w:t>
            </w:r>
          </w:p>
        </w:tc>
      </w:tr>
      <w:tr w:rsidR="002F6890" w:rsidRPr="00F802BD" w14:paraId="08DFFA81" w14:textId="77777777" w:rsidTr="00CA69EB">
        <w:trPr>
          <w:trHeight w:val="1680"/>
        </w:trPr>
        <w:tc>
          <w:tcPr>
            <w:tcW w:w="3032" w:type="dxa"/>
            <w:tcBorders>
              <w:top w:val="single" w:sz="4" w:space="0" w:color="000000"/>
              <w:left w:val="single" w:sz="4" w:space="0" w:color="000000"/>
              <w:bottom w:val="single" w:sz="4" w:space="0" w:color="000000"/>
              <w:right w:val="single" w:sz="4" w:space="0" w:color="000000"/>
            </w:tcBorders>
            <w:hideMark/>
          </w:tcPr>
          <w:p w14:paraId="2247B818" w14:textId="77777777" w:rsidR="002F6890" w:rsidRPr="00F802BD" w:rsidRDefault="002F6890" w:rsidP="00CA69EB">
            <w:pPr>
              <w:pStyle w:val="TableParagraph"/>
              <w:spacing w:before="119" w:line="240" w:lineRule="auto"/>
              <w:rPr>
                <w:rFonts w:ascii="Arial" w:hAnsi="Arial" w:cs="Arial"/>
                <w:b/>
                <w:sz w:val="24"/>
                <w:szCs w:val="24"/>
                <w:lang w:val="en-US" w:eastAsia="en-US"/>
              </w:rPr>
            </w:pPr>
            <w:r w:rsidRPr="00F802BD">
              <w:rPr>
                <w:rFonts w:ascii="Arial" w:hAnsi="Arial" w:cs="Arial"/>
                <w:b/>
                <w:sz w:val="24"/>
                <w:szCs w:val="24"/>
                <w:lang w:val="en-US" w:eastAsia="en-US"/>
              </w:rPr>
              <w:t>Step 10</w:t>
            </w:r>
          </w:p>
          <w:p w14:paraId="346E3880" w14:textId="77777777" w:rsidR="002F6890" w:rsidRPr="00F802BD" w:rsidRDefault="002F6890" w:rsidP="00CA69EB">
            <w:pPr>
              <w:pStyle w:val="TableParagraph"/>
              <w:spacing w:before="62" w:line="240" w:lineRule="auto"/>
              <w:rPr>
                <w:rFonts w:ascii="Arial" w:hAnsi="Arial" w:cs="Arial"/>
                <w:sz w:val="24"/>
                <w:szCs w:val="24"/>
                <w:lang w:val="en-US" w:eastAsia="en-US"/>
              </w:rPr>
            </w:pPr>
            <w:r w:rsidRPr="00F802BD">
              <w:rPr>
                <w:rFonts w:ascii="Arial" w:hAnsi="Arial" w:cs="Arial"/>
                <w:sz w:val="24"/>
                <w:szCs w:val="24"/>
                <w:lang w:val="en-US" w:eastAsia="en-US"/>
              </w:rPr>
              <w:t>Depreciation</w:t>
            </w:r>
          </w:p>
        </w:tc>
        <w:tc>
          <w:tcPr>
            <w:tcW w:w="5319" w:type="dxa"/>
            <w:tcBorders>
              <w:top w:val="single" w:sz="4" w:space="0" w:color="000000"/>
              <w:left w:val="single" w:sz="4" w:space="0" w:color="000000"/>
              <w:bottom w:val="single" w:sz="4" w:space="0" w:color="000000"/>
              <w:right w:val="single" w:sz="4" w:space="0" w:color="000000"/>
            </w:tcBorders>
          </w:tcPr>
          <w:p w14:paraId="037A60CB"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Once again this is visually great, and all the depreciation figures are there in front of you which gives you a picture of your company. I love all the detail in your journal transactions, and it is great you have put a lot of thought into this.</w:t>
            </w:r>
          </w:p>
        </w:tc>
      </w:tr>
      <w:tr w:rsidR="002F6890" w:rsidRPr="00F802BD" w14:paraId="38EE9AFD" w14:textId="77777777" w:rsidTr="00CA69EB">
        <w:trPr>
          <w:trHeight w:val="967"/>
        </w:trPr>
        <w:tc>
          <w:tcPr>
            <w:tcW w:w="3032" w:type="dxa"/>
            <w:tcBorders>
              <w:top w:val="single" w:sz="4" w:space="0" w:color="000000"/>
              <w:left w:val="single" w:sz="4" w:space="0" w:color="000000"/>
              <w:bottom w:val="single" w:sz="4" w:space="0" w:color="000000"/>
              <w:right w:val="single" w:sz="4" w:space="0" w:color="000000"/>
            </w:tcBorders>
            <w:hideMark/>
          </w:tcPr>
          <w:p w14:paraId="1399E788" w14:textId="77777777" w:rsidR="002F6890" w:rsidRPr="00F802BD" w:rsidRDefault="002F6890" w:rsidP="00CA69EB">
            <w:pPr>
              <w:pStyle w:val="TableParagraph"/>
              <w:spacing w:before="121" w:line="240" w:lineRule="auto"/>
              <w:rPr>
                <w:rFonts w:ascii="Arial" w:hAnsi="Arial" w:cs="Arial"/>
                <w:b/>
                <w:sz w:val="24"/>
                <w:szCs w:val="24"/>
                <w:lang w:val="en-US" w:eastAsia="en-US"/>
              </w:rPr>
            </w:pPr>
            <w:r w:rsidRPr="00F802BD">
              <w:rPr>
                <w:rFonts w:ascii="Arial" w:hAnsi="Arial" w:cs="Arial"/>
                <w:b/>
                <w:sz w:val="24"/>
                <w:szCs w:val="24"/>
                <w:lang w:val="en-US" w:eastAsia="en-US"/>
              </w:rPr>
              <w:t>Overall</w:t>
            </w:r>
          </w:p>
        </w:tc>
        <w:tc>
          <w:tcPr>
            <w:tcW w:w="5319" w:type="dxa"/>
            <w:tcBorders>
              <w:top w:val="single" w:sz="4" w:space="0" w:color="000000"/>
              <w:left w:val="single" w:sz="4" w:space="0" w:color="000000"/>
              <w:bottom w:val="single" w:sz="4" w:space="0" w:color="000000"/>
              <w:right w:val="single" w:sz="4" w:space="0" w:color="000000"/>
            </w:tcBorders>
          </w:tcPr>
          <w:p w14:paraId="1253F685"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Isabelle you have done very well with your draft and have put in a lot of work and effort. Maybe something about your company and the transactions for step 9 will complete a great piece of work.</w:t>
            </w:r>
          </w:p>
          <w:p w14:paraId="3A2502F1" w14:textId="77777777" w:rsidR="002F6890" w:rsidRPr="00F802BD" w:rsidRDefault="002F6890" w:rsidP="00CA69EB">
            <w:pPr>
              <w:pStyle w:val="TableParagraph"/>
              <w:spacing w:before="0" w:line="240" w:lineRule="auto"/>
              <w:ind w:left="0"/>
              <w:rPr>
                <w:rFonts w:ascii="Arial" w:hAnsi="Arial" w:cs="Arial"/>
                <w:sz w:val="24"/>
                <w:szCs w:val="24"/>
                <w:lang w:val="en-US" w:eastAsia="en-US"/>
              </w:rPr>
            </w:pPr>
            <w:r w:rsidRPr="00F802BD">
              <w:rPr>
                <w:rFonts w:ascii="Arial" w:hAnsi="Arial" w:cs="Arial"/>
                <w:sz w:val="24"/>
                <w:szCs w:val="24"/>
                <w:lang w:val="en-US" w:eastAsia="en-US"/>
              </w:rPr>
              <w:t xml:space="preserve">Like myself there is some letters missing for </w:t>
            </w:r>
            <w:r w:rsidRPr="00F802BD">
              <w:rPr>
                <w:rFonts w:ascii="Arial" w:hAnsi="Arial" w:cs="Arial"/>
                <w:sz w:val="24"/>
                <w:szCs w:val="24"/>
                <w:lang w:val="en-US" w:eastAsia="en-US"/>
              </w:rPr>
              <w:lastRenderedPageBreak/>
              <w:t>spelling and some grammar needs touching up. Great Work.</w:t>
            </w:r>
          </w:p>
        </w:tc>
      </w:tr>
    </w:tbl>
    <w:p w14:paraId="34BCA1AB" w14:textId="77777777" w:rsidR="002F6890" w:rsidRPr="00F802BD" w:rsidRDefault="002F6890" w:rsidP="002F6890">
      <w:pPr>
        <w:rPr>
          <w:rFonts w:ascii="Arial" w:hAnsi="Arial" w:cs="Arial"/>
          <w:sz w:val="24"/>
          <w:szCs w:val="24"/>
        </w:rPr>
      </w:pPr>
    </w:p>
    <w:p w14:paraId="2FA21C81" w14:textId="77777777" w:rsidR="002F6890" w:rsidRPr="00AB0538" w:rsidRDefault="002F6890" w:rsidP="00AB0538">
      <w:pPr>
        <w:tabs>
          <w:tab w:val="left" w:pos="6120"/>
        </w:tabs>
        <w:rPr>
          <w:rFonts w:ascii="Arial" w:hAnsi="Arial" w:cs="Arial"/>
          <w:sz w:val="32"/>
          <w:szCs w:val="32"/>
        </w:rPr>
      </w:pPr>
    </w:p>
    <w:sectPr w:rsidR="002F6890" w:rsidRPr="00AB0538" w:rsidSect="00EE7B4E">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87830"/>
    <w:multiLevelType w:val="hybridMultilevel"/>
    <w:tmpl w:val="47FE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D4CDF"/>
    <w:multiLevelType w:val="hybridMultilevel"/>
    <w:tmpl w:val="F3A823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74C3ACB"/>
    <w:multiLevelType w:val="hybridMultilevel"/>
    <w:tmpl w:val="C3D8C7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48A4B73"/>
    <w:multiLevelType w:val="hybridMultilevel"/>
    <w:tmpl w:val="0C38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2B0219"/>
    <w:multiLevelType w:val="hybridMultilevel"/>
    <w:tmpl w:val="4664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394"/>
    <w:rsid w:val="00005A63"/>
    <w:rsid w:val="000436B9"/>
    <w:rsid w:val="000503AD"/>
    <w:rsid w:val="00064F3F"/>
    <w:rsid w:val="000656FF"/>
    <w:rsid w:val="000B46AD"/>
    <w:rsid w:val="000F0D13"/>
    <w:rsid w:val="00115D30"/>
    <w:rsid w:val="001207CA"/>
    <w:rsid w:val="00132166"/>
    <w:rsid w:val="00150D57"/>
    <w:rsid w:val="00157941"/>
    <w:rsid w:val="00172A4A"/>
    <w:rsid w:val="0018202E"/>
    <w:rsid w:val="001D0041"/>
    <w:rsid w:val="001D7DAE"/>
    <w:rsid w:val="002D5731"/>
    <w:rsid w:val="002F287F"/>
    <w:rsid w:val="002F6890"/>
    <w:rsid w:val="00300287"/>
    <w:rsid w:val="003478B5"/>
    <w:rsid w:val="003B36BA"/>
    <w:rsid w:val="0043340A"/>
    <w:rsid w:val="00440AC1"/>
    <w:rsid w:val="004424AF"/>
    <w:rsid w:val="004733F8"/>
    <w:rsid w:val="0049253A"/>
    <w:rsid w:val="004A3534"/>
    <w:rsid w:val="004D4B12"/>
    <w:rsid w:val="004D69BE"/>
    <w:rsid w:val="004F08A0"/>
    <w:rsid w:val="0050099E"/>
    <w:rsid w:val="00516DF4"/>
    <w:rsid w:val="00523B92"/>
    <w:rsid w:val="00575848"/>
    <w:rsid w:val="00583AA4"/>
    <w:rsid w:val="005D5DB2"/>
    <w:rsid w:val="005D6B0A"/>
    <w:rsid w:val="005F4625"/>
    <w:rsid w:val="0060092A"/>
    <w:rsid w:val="00637F23"/>
    <w:rsid w:val="006473EE"/>
    <w:rsid w:val="006A5329"/>
    <w:rsid w:val="00722A63"/>
    <w:rsid w:val="007365B2"/>
    <w:rsid w:val="007E3BC1"/>
    <w:rsid w:val="00891B37"/>
    <w:rsid w:val="008B393D"/>
    <w:rsid w:val="00901794"/>
    <w:rsid w:val="00905EA2"/>
    <w:rsid w:val="0094235E"/>
    <w:rsid w:val="00947F59"/>
    <w:rsid w:val="00954699"/>
    <w:rsid w:val="00986E46"/>
    <w:rsid w:val="009A63B6"/>
    <w:rsid w:val="009B48DB"/>
    <w:rsid w:val="009B5562"/>
    <w:rsid w:val="009B7DA6"/>
    <w:rsid w:val="009D46F6"/>
    <w:rsid w:val="009E730B"/>
    <w:rsid w:val="009F65E6"/>
    <w:rsid w:val="00A03AD1"/>
    <w:rsid w:val="00A31C81"/>
    <w:rsid w:val="00A575B2"/>
    <w:rsid w:val="00A86073"/>
    <w:rsid w:val="00AB0538"/>
    <w:rsid w:val="00B23D7F"/>
    <w:rsid w:val="00C1540D"/>
    <w:rsid w:val="00C25941"/>
    <w:rsid w:val="00C633CB"/>
    <w:rsid w:val="00CA2CF0"/>
    <w:rsid w:val="00CB25F9"/>
    <w:rsid w:val="00CC1A4B"/>
    <w:rsid w:val="00CC2F50"/>
    <w:rsid w:val="00D04E7F"/>
    <w:rsid w:val="00D24892"/>
    <w:rsid w:val="00D36714"/>
    <w:rsid w:val="00D5323D"/>
    <w:rsid w:val="00D719EA"/>
    <w:rsid w:val="00D80394"/>
    <w:rsid w:val="00DB1295"/>
    <w:rsid w:val="00DC46C1"/>
    <w:rsid w:val="00E435ED"/>
    <w:rsid w:val="00E51B6E"/>
    <w:rsid w:val="00E65F65"/>
    <w:rsid w:val="00EA437A"/>
    <w:rsid w:val="00EA78F0"/>
    <w:rsid w:val="00ED3A30"/>
    <w:rsid w:val="00EE7B4E"/>
    <w:rsid w:val="00F11F41"/>
    <w:rsid w:val="00F15B99"/>
    <w:rsid w:val="00F4217B"/>
    <w:rsid w:val="00F5029B"/>
    <w:rsid w:val="00F61D35"/>
    <w:rsid w:val="00F86C59"/>
    <w:rsid w:val="00FA0104"/>
    <w:rsid w:val="00FB0790"/>
    <w:rsid w:val="00FB1CB5"/>
    <w:rsid w:val="00FB76E5"/>
    <w:rsid w:val="00FD6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7495C"/>
  <w15:chartTrackingRefBased/>
  <w15:docId w15:val="{5CD15941-057A-464F-A512-D82BCFF2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B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23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423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B6E"/>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51B6E"/>
    <w:rPr>
      <w:color w:val="0563C1" w:themeColor="hyperlink"/>
      <w:u w:val="single"/>
    </w:rPr>
  </w:style>
  <w:style w:type="paragraph" w:styleId="NoSpacing">
    <w:name w:val="No Spacing"/>
    <w:link w:val="NoSpacingChar"/>
    <w:uiPriority w:val="1"/>
    <w:qFormat/>
    <w:rsid w:val="00EE7B4E"/>
    <w:pPr>
      <w:spacing w:after="0" w:line="240" w:lineRule="auto"/>
    </w:pPr>
    <w:rPr>
      <w:color w:val="44546A" w:themeColor="text2"/>
      <w:sz w:val="20"/>
      <w:szCs w:val="20"/>
    </w:rPr>
  </w:style>
  <w:style w:type="paragraph" w:styleId="TOCHeading">
    <w:name w:val="TOC Heading"/>
    <w:basedOn w:val="Heading1"/>
    <w:next w:val="Normal"/>
    <w:uiPriority w:val="39"/>
    <w:unhideWhenUsed/>
    <w:qFormat/>
    <w:rsid w:val="00F15B99"/>
    <w:pPr>
      <w:outlineLvl w:val="9"/>
    </w:pPr>
  </w:style>
  <w:style w:type="paragraph" w:styleId="TOC1">
    <w:name w:val="toc 1"/>
    <w:basedOn w:val="Normal"/>
    <w:next w:val="Normal"/>
    <w:autoRedefine/>
    <w:uiPriority w:val="39"/>
    <w:unhideWhenUsed/>
    <w:rsid w:val="00F15B99"/>
    <w:pPr>
      <w:spacing w:after="100"/>
    </w:pPr>
  </w:style>
  <w:style w:type="table" w:styleId="TableGrid">
    <w:name w:val="Table Grid"/>
    <w:basedOn w:val="TableNormal"/>
    <w:uiPriority w:val="39"/>
    <w:rsid w:val="000F0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423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4235E"/>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57941"/>
    <w:pPr>
      <w:ind w:left="720"/>
      <w:contextualSpacing/>
    </w:pPr>
  </w:style>
  <w:style w:type="table" w:styleId="GridTable5Dark-Accent4">
    <w:name w:val="Grid Table 5 Dark Accent 4"/>
    <w:basedOn w:val="TableNormal"/>
    <w:uiPriority w:val="50"/>
    <w:rsid w:val="003B36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3B36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
    <w:name w:val="Grid Table 5 Dark"/>
    <w:basedOn w:val="TableNormal"/>
    <w:uiPriority w:val="50"/>
    <w:rsid w:val="003B36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4">
    <w:name w:val="Grid Table 4 Accent 4"/>
    <w:basedOn w:val="TableNormal"/>
    <w:uiPriority w:val="49"/>
    <w:rsid w:val="002F287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287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
    <w:name w:val="Grid Table 4"/>
    <w:basedOn w:val="TableNormal"/>
    <w:uiPriority w:val="49"/>
    <w:rsid w:val="002F287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A57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2">
    <w:name w:val="toc 2"/>
    <w:basedOn w:val="Normal"/>
    <w:next w:val="Normal"/>
    <w:autoRedefine/>
    <w:uiPriority w:val="39"/>
    <w:unhideWhenUsed/>
    <w:rsid w:val="00891B37"/>
    <w:pPr>
      <w:spacing w:after="100"/>
      <w:ind w:left="220"/>
    </w:pPr>
  </w:style>
  <w:style w:type="paragraph" w:styleId="TOC3">
    <w:name w:val="toc 3"/>
    <w:basedOn w:val="Normal"/>
    <w:next w:val="Normal"/>
    <w:autoRedefine/>
    <w:uiPriority w:val="39"/>
    <w:unhideWhenUsed/>
    <w:rsid w:val="00891B37"/>
    <w:pPr>
      <w:spacing w:after="100"/>
      <w:ind w:left="440"/>
    </w:pPr>
  </w:style>
  <w:style w:type="table" w:styleId="GridTable4-Accent6">
    <w:name w:val="Grid Table 4 Accent 6"/>
    <w:basedOn w:val="TableNormal"/>
    <w:uiPriority w:val="49"/>
    <w:rsid w:val="00E65F6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9B556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oSpacingChar">
    <w:name w:val="No Spacing Char"/>
    <w:basedOn w:val="DefaultParagraphFont"/>
    <w:link w:val="NoSpacing"/>
    <w:uiPriority w:val="1"/>
    <w:rsid w:val="00132166"/>
    <w:rPr>
      <w:color w:val="44546A" w:themeColor="text2"/>
      <w:sz w:val="20"/>
      <w:szCs w:val="20"/>
    </w:rPr>
  </w:style>
  <w:style w:type="paragraph" w:styleId="BodyText">
    <w:name w:val="Body Text"/>
    <w:basedOn w:val="Normal"/>
    <w:link w:val="BodyTextChar"/>
    <w:uiPriority w:val="1"/>
    <w:qFormat/>
    <w:rsid w:val="00AB0538"/>
    <w:pPr>
      <w:widowControl w:val="0"/>
      <w:autoSpaceDE w:val="0"/>
      <w:autoSpaceDN w:val="0"/>
      <w:spacing w:after="0" w:line="240" w:lineRule="auto"/>
    </w:pPr>
    <w:rPr>
      <w:rFonts w:ascii="Calibri" w:eastAsia="Calibri" w:hAnsi="Calibri" w:cs="Calibri"/>
      <w:sz w:val="24"/>
      <w:szCs w:val="24"/>
      <w:lang w:val="en-AU" w:eastAsia="en-AU" w:bidi="en-AU"/>
    </w:rPr>
  </w:style>
  <w:style w:type="character" w:customStyle="1" w:styleId="BodyTextChar">
    <w:name w:val="Body Text Char"/>
    <w:basedOn w:val="DefaultParagraphFont"/>
    <w:link w:val="BodyText"/>
    <w:uiPriority w:val="1"/>
    <w:rsid w:val="00AB0538"/>
    <w:rPr>
      <w:rFonts w:ascii="Calibri" w:eastAsia="Calibri" w:hAnsi="Calibri" w:cs="Calibri"/>
      <w:sz w:val="24"/>
      <w:szCs w:val="24"/>
      <w:lang w:val="en-AU" w:eastAsia="en-AU" w:bidi="en-AU"/>
    </w:rPr>
  </w:style>
  <w:style w:type="paragraph" w:customStyle="1" w:styleId="TableParagraph">
    <w:name w:val="Table Paragraph"/>
    <w:basedOn w:val="Normal"/>
    <w:uiPriority w:val="1"/>
    <w:qFormat/>
    <w:rsid w:val="00AB0538"/>
    <w:pPr>
      <w:widowControl w:val="0"/>
      <w:autoSpaceDE w:val="0"/>
      <w:autoSpaceDN w:val="0"/>
      <w:spacing w:before="80" w:after="0" w:line="249" w:lineRule="exact"/>
      <w:ind w:left="107"/>
    </w:pPr>
    <w:rPr>
      <w:rFonts w:ascii="Calibri" w:eastAsia="Calibri" w:hAnsi="Calibri" w:cs="Calibri"/>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E52CF4-FD1D-423E-9EF4-CD3E923B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Myob</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Myob</dc:title>
  <dc:subject/>
  <dc:creator>Student Name</dc:creator>
  <cp:keywords/>
  <dc:description/>
  <cp:lastModifiedBy>Isabelle Parsons</cp:lastModifiedBy>
  <cp:revision>2</cp:revision>
  <dcterms:created xsi:type="dcterms:W3CDTF">2020-09-28T10:34:00Z</dcterms:created>
  <dcterms:modified xsi:type="dcterms:W3CDTF">2020-09-28T10:34:00Z</dcterms:modified>
</cp:coreProperties>
</file>